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EBDC" w14:textId="77777777" w:rsidR="00F51F8B" w:rsidRPr="00FC7768" w:rsidRDefault="00F51F8B" w:rsidP="00F51F8B">
      <w:pPr>
        <w:pBdr>
          <w:bottom w:val="single" w:sz="4" w:space="1" w:color="auto"/>
        </w:pBdr>
        <w:jc w:val="both"/>
        <w:rPr>
          <w:rFonts w:asciiTheme="minorHAnsi" w:hAnsiTheme="minorHAnsi" w:cstheme="minorHAnsi"/>
          <w:b/>
          <w:sz w:val="28"/>
          <w:szCs w:val="22"/>
        </w:rPr>
      </w:pPr>
      <w:r w:rsidRPr="00FC7768">
        <w:rPr>
          <w:rFonts w:asciiTheme="minorHAnsi" w:hAnsiTheme="minorHAnsi" w:cstheme="minorHAnsi"/>
          <w:b/>
          <w:sz w:val="28"/>
          <w:szCs w:val="22"/>
        </w:rPr>
        <w:t xml:space="preserve">Konfessionelle Kooperation – </w:t>
      </w:r>
      <w:r w:rsidR="00401155">
        <w:rPr>
          <w:rFonts w:asciiTheme="minorHAnsi" w:hAnsiTheme="minorHAnsi" w:cstheme="minorHAnsi"/>
          <w:b/>
          <w:sz w:val="28"/>
          <w:szCs w:val="22"/>
        </w:rPr>
        <w:t xml:space="preserve">Sekundarstufe I – Klassen </w:t>
      </w:r>
      <w:r w:rsidR="00765A53">
        <w:rPr>
          <w:rFonts w:asciiTheme="minorHAnsi" w:hAnsiTheme="minorHAnsi" w:cstheme="minorHAnsi"/>
          <w:b/>
          <w:sz w:val="28"/>
          <w:szCs w:val="22"/>
        </w:rPr>
        <w:t>7-9</w:t>
      </w:r>
      <w:r w:rsidR="00401155" w:rsidRPr="00FC7768">
        <w:rPr>
          <w:rFonts w:asciiTheme="minorHAnsi" w:hAnsiTheme="minorHAnsi" w:cstheme="minorHAnsi"/>
          <w:b/>
          <w:sz w:val="28"/>
          <w:szCs w:val="22"/>
        </w:rPr>
        <w:t xml:space="preserve"> </w:t>
      </w:r>
      <w:r w:rsidR="00401155">
        <w:rPr>
          <w:rFonts w:asciiTheme="minorHAnsi" w:hAnsiTheme="minorHAnsi" w:cstheme="minorHAnsi"/>
          <w:b/>
          <w:sz w:val="28"/>
          <w:szCs w:val="22"/>
        </w:rPr>
        <w:t xml:space="preserve"> - </w:t>
      </w:r>
      <w:r w:rsidRPr="00FC7768">
        <w:rPr>
          <w:rFonts w:asciiTheme="minorHAnsi" w:hAnsiTheme="minorHAnsi" w:cstheme="minorHAnsi"/>
          <w:b/>
          <w:sz w:val="28"/>
          <w:szCs w:val="22"/>
        </w:rPr>
        <w:t xml:space="preserve">Beispielcurriculum A </w:t>
      </w:r>
    </w:p>
    <w:p w14:paraId="3E8C424B" w14:textId="77777777" w:rsidR="00F51F8B" w:rsidRPr="00FC7768" w:rsidRDefault="00F51F8B" w:rsidP="00F51F8B">
      <w:pPr>
        <w:jc w:val="both"/>
        <w:rPr>
          <w:rFonts w:asciiTheme="minorHAnsi" w:hAnsiTheme="minorHAnsi" w:cstheme="minorHAnsi"/>
          <w:sz w:val="26"/>
          <w:szCs w:val="22"/>
        </w:rPr>
      </w:pPr>
    </w:p>
    <w:p w14:paraId="25D81C40"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Der</w:t>
      </w:r>
      <w:r w:rsidRPr="00D80741">
        <w:rPr>
          <w:rFonts w:ascii="Calibri" w:hAnsi="Calibri" w:cs="Arial"/>
          <w:b/>
          <w:sz w:val="22"/>
          <w:szCs w:val="22"/>
        </w:rPr>
        <w:t xml:space="preserve"> Antrag</w:t>
      </w:r>
      <w:r w:rsidRPr="00D80741">
        <w:rPr>
          <w:rFonts w:ascii="Calibri" w:hAnsi="Calibri" w:cs="Arial"/>
          <w:sz w:val="22"/>
          <w:szCs w:val="22"/>
        </w:rPr>
        <w:t xml:space="preserve"> </w:t>
      </w:r>
      <w:r w:rsidRPr="00D80741">
        <w:rPr>
          <w:rFonts w:ascii="Calibri" w:hAnsi="Calibri" w:cs="Arial"/>
          <w:b/>
          <w:sz w:val="22"/>
          <w:szCs w:val="22"/>
        </w:rPr>
        <w:t>auf Erteilung</w:t>
      </w:r>
      <w:r w:rsidRPr="00D80741">
        <w:rPr>
          <w:rFonts w:ascii="Calibri" w:hAnsi="Calibri" w:cs="Arial"/>
          <w:sz w:val="22"/>
          <w:szCs w:val="22"/>
        </w:rPr>
        <w:t xml:space="preserve"> von konfessionell-kooperat</w:t>
      </w:r>
      <w:r>
        <w:rPr>
          <w:rFonts w:ascii="Calibri" w:hAnsi="Calibri" w:cs="Arial"/>
          <w:sz w:val="22"/>
          <w:szCs w:val="22"/>
        </w:rPr>
        <w:t xml:space="preserve">ivem Unterricht in den Klassen </w:t>
      </w:r>
      <w:r w:rsidR="00765A53">
        <w:rPr>
          <w:rFonts w:ascii="Calibri" w:hAnsi="Calibri" w:cs="Arial"/>
          <w:sz w:val="22"/>
          <w:szCs w:val="22"/>
        </w:rPr>
        <w:t>7-9</w:t>
      </w:r>
      <w:r w:rsidRPr="00D80741">
        <w:rPr>
          <w:rFonts w:ascii="Calibri" w:hAnsi="Calibri" w:cs="Arial"/>
          <w:sz w:val="22"/>
          <w:szCs w:val="22"/>
        </w:rPr>
        <w:t xml:space="preserve"> ist an den Bildungsplan 2016 gebunden.</w:t>
      </w:r>
    </w:p>
    <w:p w14:paraId="6EC09764"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D80741">
        <w:rPr>
          <w:rFonts w:ascii="Calibri" w:hAnsi="Calibri" w:cs="Arial"/>
          <w:b/>
          <w:sz w:val="22"/>
          <w:szCs w:val="22"/>
        </w:rPr>
        <w:t xml:space="preserve">A oder B </w:t>
      </w:r>
      <w:r w:rsidRPr="00D80741">
        <w:rPr>
          <w:rFonts w:ascii="Calibri" w:hAnsi="Calibri" w:cs="Arial"/>
          <w:sz w:val="22"/>
          <w:szCs w:val="22"/>
        </w:rPr>
        <w:t>gewähltes oder ein selbst erarbeitetes Curriculum abzugeben.</w:t>
      </w:r>
    </w:p>
    <w:p w14:paraId="6D7CD6DB" w14:textId="77777777" w:rsidR="00F51F8B" w:rsidRPr="00D80741" w:rsidRDefault="00F51F8B" w:rsidP="00F51F8B">
      <w:pPr>
        <w:jc w:val="both"/>
        <w:rPr>
          <w:rFonts w:ascii="Calibri" w:hAnsi="Calibri" w:cs="Arial"/>
          <w:sz w:val="22"/>
          <w:szCs w:val="22"/>
        </w:rPr>
      </w:pPr>
    </w:p>
    <w:p w14:paraId="694B6F64"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0DFD3575" w14:textId="77777777" w:rsidR="00F51F8B" w:rsidRPr="00D80741" w:rsidRDefault="00F51F8B" w:rsidP="00F51F8B">
      <w:pPr>
        <w:jc w:val="both"/>
        <w:rPr>
          <w:rFonts w:ascii="Calibri" w:hAnsi="Calibri" w:cs="Arial"/>
          <w:sz w:val="22"/>
          <w:szCs w:val="22"/>
        </w:rPr>
      </w:pPr>
    </w:p>
    <w:p w14:paraId="45F89315"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 xml:space="preserve">Ganz gleich, für welches Beispielcurriculum sich die Fachschaft entscheidet, gelten immer alle vier Spalten. </w:t>
      </w:r>
    </w:p>
    <w:p w14:paraId="6C2F74B4"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Die violetten Spalten bilden den Ausgangpunkt für die Evangelische Lehrkraft. Die gelben Spalten bilden den Ausgangspunkt für die katholische Lehrkraft. In der mittleren Spalte entsteht ein gemeinsamer Unterrichtsplan, der beide Konfessionen abbildet</w:t>
      </w:r>
      <w:r>
        <w:rPr>
          <w:rFonts w:ascii="Calibri" w:hAnsi="Calibri" w:cs="Arial"/>
          <w:sz w:val="22"/>
          <w:szCs w:val="22"/>
        </w:rPr>
        <w:t>.</w:t>
      </w:r>
      <w:r w:rsidRPr="00D80741">
        <w:rPr>
          <w:rFonts w:ascii="Calibri" w:hAnsi="Calibri" w:cs="Arial"/>
          <w:sz w:val="22"/>
          <w:szCs w:val="22"/>
        </w:rPr>
        <w:t xml:space="preserve"> Die in den Teilkompetenzen enthaltenen konfessionellen Besonderheiten werden im Unterricht der jeweils anderen Konfession berücksichtigt. Die Unterrichtsplanung erfolgt im Team. </w:t>
      </w:r>
    </w:p>
    <w:p w14:paraId="739D02B1" w14:textId="77777777" w:rsidR="00F51F8B" w:rsidRPr="00D80741" w:rsidRDefault="00F51F8B" w:rsidP="00F51F8B">
      <w:pPr>
        <w:jc w:val="both"/>
        <w:rPr>
          <w:rFonts w:ascii="Calibri" w:hAnsi="Calibri" w:cs="Arial"/>
          <w:b/>
          <w:sz w:val="22"/>
          <w:szCs w:val="22"/>
        </w:rPr>
      </w:pPr>
    </w:p>
    <w:p w14:paraId="697D3051" w14:textId="77777777" w:rsidR="00F51F8B" w:rsidRPr="00D80741" w:rsidRDefault="00F51F8B" w:rsidP="00F51F8B">
      <w:pPr>
        <w:jc w:val="both"/>
        <w:rPr>
          <w:rFonts w:ascii="Calibri" w:hAnsi="Calibri" w:cs="Arial"/>
          <w:b/>
          <w:sz w:val="22"/>
          <w:szCs w:val="22"/>
        </w:rPr>
      </w:pPr>
      <w:r w:rsidRPr="00D80741">
        <w:rPr>
          <w:rFonts w:ascii="Calibri" w:hAnsi="Calibri" w:cs="Arial"/>
          <w:b/>
          <w:sz w:val="22"/>
          <w:szCs w:val="22"/>
        </w:rPr>
        <w:t>Aufbau der Curricula</w:t>
      </w:r>
    </w:p>
    <w:p w14:paraId="02B3828C"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Das Curriculum ist folgendermaßen aufgebaut:</w:t>
      </w:r>
    </w:p>
    <w:p w14:paraId="3BA3F6A6" w14:textId="77777777" w:rsidR="00F51F8B" w:rsidRPr="00D80741" w:rsidRDefault="00F51F8B" w:rsidP="00F51F8B">
      <w:pPr>
        <w:jc w:val="both"/>
        <w:rPr>
          <w:rFonts w:ascii="Calibri" w:hAnsi="Calibri" w:cs="Arial"/>
          <w:b/>
          <w:sz w:val="22"/>
          <w:szCs w:val="22"/>
        </w:rPr>
      </w:pPr>
      <w:r w:rsidRPr="00D80741">
        <w:rPr>
          <w:rFonts w:ascii="Calibri" w:hAnsi="Calibri" w:cs="Arial"/>
          <w:b/>
          <w:sz w:val="22"/>
          <w:szCs w:val="22"/>
        </w:rPr>
        <w:t>Beispielcurriculum A:</w:t>
      </w:r>
    </w:p>
    <w:p w14:paraId="1C3A0438" w14:textId="77777777" w:rsidR="00F51F8B" w:rsidRPr="00D80741" w:rsidRDefault="00F51F8B" w:rsidP="00F51F8B">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F51F8B" w14:paraId="0E28444F" w14:textId="77777777" w:rsidTr="00F51F8B">
        <w:tc>
          <w:tcPr>
            <w:tcW w:w="15276"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78C08E84" w14:textId="77777777" w:rsidR="00F51F8B" w:rsidRDefault="00F51F8B" w:rsidP="00F51F8B">
            <w:pPr>
              <w:spacing w:before="60" w:after="60" w:line="360" w:lineRule="auto"/>
              <w:jc w:val="center"/>
              <w:rPr>
                <w:rFonts w:ascii="Calibri" w:eastAsia="Calibri" w:hAnsi="Calibri" w:cs="Calibri"/>
                <w:b/>
              </w:rPr>
            </w:pPr>
            <w:r>
              <w:rPr>
                <w:rFonts w:ascii="Calibri" w:eastAsia="Calibri" w:hAnsi="Calibri" w:cs="Calibri"/>
                <w:b/>
              </w:rPr>
              <w:t>Unterrichtseinheiten von je 10 – 12 Stunden</w:t>
            </w:r>
          </w:p>
        </w:tc>
      </w:tr>
      <w:tr w:rsidR="00F51F8B" w14:paraId="4257B487" w14:textId="77777777" w:rsidTr="00F51F8B">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39D142F9" w14:textId="77777777" w:rsidR="00F51F8B" w:rsidRDefault="00F51F8B" w:rsidP="00F51F8B">
            <w:pPr>
              <w:jc w:val="center"/>
              <w:rPr>
                <w:rFonts w:ascii="Calibri" w:eastAsia="Calibri" w:hAnsi="Calibri" w:cs="Calibri"/>
                <w:b/>
              </w:rPr>
            </w:pPr>
            <w:r>
              <w:rPr>
                <w:rFonts w:ascii="Calibri" w:eastAsia="Calibri" w:hAnsi="Calibri" w:cs="Calibri"/>
                <w:b/>
              </w:rPr>
              <w:t>Prozessbezogene Kompetenzen</w:t>
            </w:r>
          </w:p>
          <w:p w14:paraId="2C030DBF" w14:textId="77777777" w:rsidR="00F51F8B" w:rsidRDefault="00F51F8B" w:rsidP="00F51F8B">
            <w:pPr>
              <w:jc w:val="center"/>
              <w:rPr>
                <w:rFonts w:ascii="Calibri" w:eastAsia="Calibri" w:hAnsi="Calibri" w:cs="Calibri"/>
                <w:b/>
              </w:rPr>
            </w:pPr>
            <w:r>
              <w:rPr>
                <w:rFonts w:ascii="Calibri" w:eastAsia="Calibri" w:hAnsi="Calibri" w:cs="Calibri"/>
                <w:b/>
              </w:rPr>
              <w:t>evangelisch</w:t>
            </w: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0C331036" w14:textId="77777777" w:rsidR="00F51F8B" w:rsidRDefault="00F51F8B" w:rsidP="00F51F8B">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Evangelische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1E01A775" w14:textId="77777777" w:rsidR="00F51F8B" w:rsidRDefault="00F51F8B" w:rsidP="00F51F8B">
            <w:pPr>
              <w:jc w:val="center"/>
              <w:rPr>
                <w:rFonts w:ascii="Calibri" w:eastAsia="Calibri" w:hAnsi="Calibri" w:cs="Calibri"/>
                <w:b/>
              </w:rPr>
            </w:pPr>
            <w:r>
              <w:rPr>
                <w:rFonts w:ascii="Calibri" w:eastAsia="Calibri" w:hAnsi="Calibri" w:cs="Calibri"/>
                <w:b/>
              </w:rPr>
              <w:t>Gemeinsamer Unterrichtsplan</w:t>
            </w:r>
          </w:p>
        </w:tc>
        <w:tc>
          <w:tcPr>
            <w:tcW w:w="3055" w:type="dxa"/>
            <w:tcBorders>
              <w:top w:val="single" w:sz="12" w:space="0" w:color="auto"/>
              <w:left w:val="single" w:sz="4" w:space="0" w:color="auto"/>
              <w:right w:val="single" w:sz="4" w:space="0" w:color="auto"/>
            </w:tcBorders>
            <w:shd w:val="clear" w:color="auto" w:fill="FFFF99"/>
            <w:vAlign w:val="center"/>
          </w:tcPr>
          <w:p w14:paraId="4082040D" w14:textId="77777777" w:rsidR="00F51F8B" w:rsidRDefault="00F51F8B" w:rsidP="00F51F8B">
            <w:pPr>
              <w:jc w:val="center"/>
              <w:rPr>
                <w:rFonts w:ascii="Calibri" w:eastAsia="Calibri" w:hAnsi="Calibri" w:cs="Calibri"/>
                <w:b/>
              </w:rPr>
            </w:pPr>
            <w:r>
              <w:rPr>
                <w:rFonts w:ascii="Calibri" w:eastAsia="Calibri" w:hAnsi="Calibri" w:cs="Calibri"/>
                <w:b/>
              </w:rPr>
              <w:t>Inhaltsbezogene Kompetenzen katholisch</w:t>
            </w:r>
          </w:p>
        </w:tc>
        <w:tc>
          <w:tcPr>
            <w:tcW w:w="3056" w:type="dxa"/>
            <w:tcBorders>
              <w:top w:val="single" w:sz="12" w:space="0" w:color="auto"/>
              <w:left w:val="single" w:sz="4" w:space="0" w:color="auto"/>
              <w:right w:val="single" w:sz="4" w:space="0" w:color="auto"/>
            </w:tcBorders>
            <w:shd w:val="clear" w:color="auto" w:fill="FFFF99"/>
            <w:vAlign w:val="center"/>
          </w:tcPr>
          <w:p w14:paraId="56E24AAD" w14:textId="77777777" w:rsidR="00F51F8B" w:rsidRDefault="00F51F8B" w:rsidP="00F51F8B">
            <w:pPr>
              <w:jc w:val="center"/>
              <w:rPr>
                <w:rFonts w:ascii="Calibri" w:eastAsia="Calibri" w:hAnsi="Calibri" w:cs="Calibri"/>
                <w:b/>
              </w:rPr>
            </w:pPr>
            <w:r>
              <w:rPr>
                <w:rFonts w:ascii="Calibri" w:eastAsia="Calibri" w:hAnsi="Calibri" w:cs="Calibri"/>
                <w:b/>
              </w:rPr>
              <w:t>Prozessbezogene Kompetenzen katholisch</w:t>
            </w:r>
          </w:p>
        </w:tc>
      </w:tr>
      <w:tr w:rsidR="00F51F8B" w14:paraId="163FCD7E" w14:textId="77777777" w:rsidTr="00F51F8B">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39B5652D" w14:textId="77777777" w:rsidR="00F51F8B" w:rsidRDefault="00F51F8B" w:rsidP="00F51F8B">
            <w:pPr>
              <w:jc w:val="center"/>
              <w:rPr>
                <w:rFonts w:ascii="Calibri" w:eastAsia="Calibri" w:hAnsi="Calibri" w:cs="Calibri"/>
                <w:b/>
              </w:rPr>
            </w:pP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7EF749C8" w14:textId="77777777" w:rsidR="00F51F8B" w:rsidRDefault="00F51F8B" w:rsidP="00F51F8B">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6FD68712" w14:textId="77777777" w:rsidR="00F51F8B" w:rsidRDefault="00F51F8B" w:rsidP="00F51F8B">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99"/>
            <w:vAlign w:val="center"/>
          </w:tcPr>
          <w:p w14:paraId="1408C2D7" w14:textId="77777777" w:rsidR="00F51F8B" w:rsidRDefault="00F51F8B" w:rsidP="00F51F8B">
            <w:pPr>
              <w:jc w:val="center"/>
              <w:rPr>
                <w:rFonts w:ascii="Calibri" w:eastAsia="Calibri" w:hAnsi="Calibri" w:cs="Calibri"/>
                <w:b/>
              </w:rPr>
            </w:pPr>
          </w:p>
        </w:tc>
        <w:tc>
          <w:tcPr>
            <w:tcW w:w="3056" w:type="dxa"/>
            <w:tcBorders>
              <w:top w:val="single" w:sz="12" w:space="0" w:color="auto"/>
              <w:left w:val="single" w:sz="4" w:space="0" w:color="auto"/>
              <w:right w:val="single" w:sz="4" w:space="0" w:color="auto"/>
            </w:tcBorders>
            <w:shd w:val="clear" w:color="auto" w:fill="FFFF99"/>
            <w:vAlign w:val="center"/>
          </w:tcPr>
          <w:p w14:paraId="2F276AFA" w14:textId="77777777" w:rsidR="00F51F8B" w:rsidRDefault="00F51F8B" w:rsidP="00F51F8B">
            <w:pPr>
              <w:jc w:val="center"/>
              <w:rPr>
                <w:rFonts w:ascii="Calibri" w:eastAsia="Calibri" w:hAnsi="Calibri" w:cs="Calibri"/>
                <w:b/>
              </w:rPr>
            </w:pPr>
          </w:p>
        </w:tc>
      </w:tr>
      <w:tr w:rsidR="00F51F8B" w14:paraId="30773D36" w14:textId="77777777" w:rsidTr="00F51F8B">
        <w:trPr>
          <w:trHeight w:val="397"/>
        </w:trPr>
        <w:tc>
          <w:tcPr>
            <w:tcW w:w="6110"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28BB17FE" w14:textId="77777777" w:rsidR="00F51F8B" w:rsidRDefault="00F51F8B" w:rsidP="00F51F8B">
            <w:pPr>
              <w:jc w:val="center"/>
              <w:rPr>
                <w:rFonts w:ascii="Calibri" w:eastAsia="Calibri" w:hAnsi="Calibri" w:cs="Calibri"/>
                <w:b/>
                <w:i/>
              </w:rPr>
            </w:pPr>
            <w:r>
              <w:rPr>
                <w:rFonts w:ascii="Calibri" w:eastAsia="Calibri" w:hAnsi="Calibri" w:cs="Calibri"/>
                <w:b/>
                <w:i/>
              </w:rPr>
              <w:t>Katholischer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2C942E1C" w14:textId="77777777" w:rsidR="00F51F8B" w:rsidRDefault="00F51F8B" w:rsidP="00F51F8B">
            <w:pPr>
              <w:jc w:val="center"/>
              <w:rPr>
                <w:rFonts w:ascii="Calibri" w:eastAsia="Calibri" w:hAnsi="Calibri" w:cs="Calibri"/>
                <w:b/>
                <w:i/>
              </w:rPr>
            </w:pPr>
            <w:r>
              <w:rPr>
                <w:rFonts w:ascii="Calibri" w:eastAsia="Calibri" w:hAnsi="Calibri" w:cs="Calibri"/>
                <w:b/>
              </w:rPr>
              <w:t>Zentrale Inhalte</w:t>
            </w:r>
          </w:p>
        </w:tc>
        <w:tc>
          <w:tcPr>
            <w:tcW w:w="6111"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4BB9C2E9" w14:textId="77777777" w:rsidR="00F51F8B" w:rsidRDefault="00F51F8B" w:rsidP="00F51F8B">
            <w:pPr>
              <w:jc w:val="center"/>
              <w:rPr>
                <w:rFonts w:ascii="Calibri" w:eastAsia="Calibri" w:hAnsi="Calibri" w:cs="Calibri"/>
                <w:b/>
                <w:i/>
              </w:rPr>
            </w:pPr>
            <w:r>
              <w:rPr>
                <w:rFonts w:ascii="Calibri" w:eastAsia="Calibri" w:hAnsi="Calibri" w:cs="Calibri"/>
                <w:b/>
                <w:i/>
              </w:rPr>
              <w:t>Evangelischer Blickwinkel</w:t>
            </w:r>
          </w:p>
        </w:tc>
      </w:tr>
    </w:tbl>
    <w:p w14:paraId="69740EEA" w14:textId="77777777" w:rsidR="00F51F8B" w:rsidRDefault="00F51F8B" w:rsidP="00F51F8B">
      <w:pPr>
        <w:jc w:val="both"/>
        <w:rPr>
          <w:rFonts w:ascii="Calibri" w:hAnsi="Calibri" w:cs="Arial"/>
        </w:rPr>
      </w:pPr>
    </w:p>
    <w:p w14:paraId="246D2018" w14:textId="77777777" w:rsidR="00F51F8B" w:rsidRPr="00684AFD" w:rsidRDefault="00F51F8B" w:rsidP="00F51F8B">
      <w:pPr>
        <w:jc w:val="both"/>
        <w:rPr>
          <w:rFonts w:ascii="Calibri" w:hAnsi="Calibri" w:cs="Arial"/>
          <w:b/>
          <w:sz w:val="22"/>
          <w:szCs w:val="22"/>
        </w:rPr>
      </w:pPr>
      <w:r w:rsidRPr="00684AFD">
        <w:rPr>
          <w:rFonts w:ascii="Calibri" w:hAnsi="Calibri" w:cs="Arial"/>
          <w:b/>
          <w:sz w:val="22"/>
          <w:szCs w:val="22"/>
        </w:rPr>
        <w:t xml:space="preserve">Erläuterung: </w:t>
      </w:r>
    </w:p>
    <w:p w14:paraId="09750094"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Unter einer thematischen Überschrift (</w:t>
      </w:r>
      <w:r w:rsidRPr="00D80741">
        <w:rPr>
          <w:rFonts w:ascii="Calibri" w:hAnsi="Calibri" w:cs="Arial"/>
          <w:b/>
          <w:sz w:val="22"/>
          <w:szCs w:val="22"/>
        </w:rPr>
        <w:t>Unterrichtseinheit = UE</w:t>
      </w:r>
      <w:r w:rsidRPr="00D80741">
        <w:rPr>
          <w:rFonts w:ascii="Calibri" w:hAnsi="Calibri" w:cs="Arial"/>
          <w:sz w:val="22"/>
          <w:szCs w:val="22"/>
        </w:rPr>
        <w:t xml:space="preserve">) finden sich hier im </w:t>
      </w:r>
      <w:r w:rsidRPr="00D80741">
        <w:rPr>
          <w:rFonts w:ascii="Calibri" w:hAnsi="Calibri" w:cs="Arial"/>
          <w:b/>
          <w:sz w:val="22"/>
          <w:szCs w:val="22"/>
        </w:rPr>
        <w:t>Beispielcurriculum A</w:t>
      </w:r>
      <w:r w:rsidRPr="00D80741">
        <w:rPr>
          <w:rFonts w:ascii="Calibri" w:hAnsi="Calibri" w:cs="Arial"/>
          <w:sz w:val="22"/>
          <w:szCs w:val="22"/>
        </w:rPr>
        <w:t xml:space="preserve"> von links nach rechts zuerst die prozessbezogenen und die inhaltsbezogenen Kompetenzen des Bildungsplans </w:t>
      </w:r>
      <w:r w:rsidRPr="00D80741">
        <w:rPr>
          <w:rFonts w:ascii="Calibri" w:hAnsi="Calibri" w:cs="Arial"/>
          <w:b/>
          <w:sz w:val="22"/>
          <w:szCs w:val="22"/>
        </w:rPr>
        <w:t>Evangelische Religionslehre</w:t>
      </w:r>
      <w:r w:rsidRPr="00D80741">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sidRPr="00D80741">
        <w:rPr>
          <w:rFonts w:ascii="Calibri" w:hAnsi="Calibri" w:cs="Arial"/>
          <w:b/>
          <w:sz w:val="22"/>
          <w:szCs w:val="22"/>
        </w:rPr>
        <w:t>Katholische Religionslehre</w:t>
      </w:r>
      <w:r w:rsidRPr="00D80741">
        <w:rPr>
          <w:rFonts w:ascii="Calibri" w:hAnsi="Calibri" w:cs="Arial"/>
          <w:sz w:val="22"/>
          <w:szCs w:val="22"/>
        </w:rPr>
        <w:t xml:space="preserve">. </w:t>
      </w:r>
    </w:p>
    <w:p w14:paraId="68A3E8A8"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Gemäß dem Prinzip „Gemeinsamkeiten stärken – Unterschieden gerecht werden“, das den konfessionell-kooperativen Unterricht auszeichnet, werden für jede Kon</w:t>
      </w:r>
      <w:r>
        <w:rPr>
          <w:rFonts w:ascii="Calibri" w:hAnsi="Calibri" w:cs="Arial"/>
          <w:sz w:val="22"/>
          <w:szCs w:val="22"/>
        </w:rPr>
        <w:t>fession</w:t>
      </w:r>
      <w:r w:rsidRPr="00D80741">
        <w:rPr>
          <w:rFonts w:ascii="Calibri" w:hAnsi="Calibri" w:cs="Arial"/>
          <w:sz w:val="22"/>
          <w:szCs w:val="22"/>
        </w:rPr>
        <w:t xml:space="preserve"> am Ende der Spalten Hinweise auf den </w:t>
      </w:r>
      <w:r w:rsidRPr="00D80741">
        <w:rPr>
          <w:rFonts w:ascii="Calibri" w:hAnsi="Calibri" w:cs="Arial"/>
          <w:b/>
          <w:sz w:val="22"/>
          <w:szCs w:val="22"/>
        </w:rPr>
        <w:t>Blickwinkel</w:t>
      </w:r>
      <w:r w:rsidRPr="00D80741">
        <w:rPr>
          <w:rFonts w:ascii="Calibri" w:hAnsi="Calibri" w:cs="Arial"/>
          <w:sz w:val="22"/>
          <w:szCs w:val="22"/>
        </w:rPr>
        <w:t xml:space="preserve"> der jeweils anderen Konfession gegeben. Zentrale Inhalte stehen in der Mitte. </w:t>
      </w:r>
    </w:p>
    <w:p w14:paraId="73216C64" w14:textId="77777777" w:rsidR="00F51F8B" w:rsidRPr="00D80741" w:rsidRDefault="00F51F8B" w:rsidP="00F51F8B">
      <w:pPr>
        <w:rPr>
          <w:rFonts w:ascii="Calibri" w:hAnsi="Calibri" w:cs="Arial"/>
          <w:b/>
          <w:sz w:val="22"/>
          <w:szCs w:val="22"/>
        </w:rPr>
      </w:pPr>
    </w:p>
    <w:p w14:paraId="64481FBA" w14:textId="77777777" w:rsidR="00F51F8B" w:rsidRPr="00D80741" w:rsidRDefault="00F51F8B" w:rsidP="00F51F8B">
      <w:pPr>
        <w:jc w:val="both"/>
        <w:rPr>
          <w:rFonts w:ascii="Calibri" w:hAnsi="Calibri" w:cs="Arial"/>
          <w:strike/>
          <w:sz w:val="22"/>
          <w:szCs w:val="22"/>
        </w:rPr>
      </w:pPr>
    </w:p>
    <w:p w14:paraId="3DF615E3" w14:textId="77777777" w:rsidR="00F51F8B" w:rsidRDefault="00F51F8B" w:rsidP="00F51F8B">
      <w:pPr>
        <w:jc w:val="both"/>
        <w:rPr>
          <w:rFonts w:asciiTheme="minorHAnsi" w:eastAsia="Calibri" w:hAnsiTheme="minorHAnsi" w:cstheme="minorHAnsi"/>
          <w:sz w:val="22"/>
          <w:szCs w:val="22"/>
        </w:rPr>
      </w:pPr>
      <w:r>
        <w:rPr>
          <w:rFonts w:asciiTheme="minorHAnsi" w:hAnsiTheme="minorHAnsi" w:cstheme="minorHAnsi"/>
          <w:sz w:val="22"/>
          <w:szCs w:val="22"/>
        </w:rPr>
        <w:br w:type="page"/>
      </w: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F51F8B" w14:paraId="6C2CE323" w14:textId="77777777" w:rsidTr="00F51F8B">
        <w:tc>
          <w:tcPr>
            <w:tcW w:w="15245" w:type="dxa"/>
            <w:gridSpan w:val="5"/>
            <w:shd w:val="clear" w:color="auto" w:fill="CCC0D9" w:themeFill="accent4" w:themeFillTint="66"/>
          </w:tcPr>
          <w:p w14:paraId="24B26DD9" w14:textId="77777777" w:rsidR="00F51F8B" w:rsidRPr="001866EF" w:rsidRDefault="00F51F8B" w:rsidP="00F51F8B">
            <w:pPr>
              <w:spacing w:before="60" w:after="60"/>
              <w:jc w:val="center"/>
              <w:rPr>
                <w:rFonts w:asciiTheme="minorHAnsi" w:hAnsiTheme="minorHAnsi" w:cstheme="minorHAnsi"/>
                <w:b/>
              </w:rPr>
            </w:pPr>
            <w:r w:rsidRPr="00CC44B2">
              <w:rPr>
                <w:rFonts w:asciiTheme="minorHAnsi" w:hAnsiTheme="minorHAnsi" w:cstheme="minorHAnsi"/>
                <w:b/>
                <w:sz w:val="28"/>
                <w:szCs w:val="16"/>
              </w:rPr>
              <w:lastRenderedPageBreak/>
              <w:t xml:space="preserve">UE 1 </w:t>
            </w:r>
            <w:r w:rsidR="0099147B" w:rsidRPr="00CC44B2">
              <w:rPr>
                <w:rFonts w:asciiTheme="minorHAnsi" w:hAnsiTheme="minorHAnsi" w:cstheme="minorHAnsi"/>
                <w:b/>
                <w:sz w:val="28"/>
                <w:szCs w:val="16"/>
              </w:rPr>
              <w:t>Wer bin ich?</w:t>
            </w:r>
          </w:p>
        </w:tc>
      </w:tr>
      <w:tr w:rsidR="00F51F8B" w14:paraId="45994DB9" w14:textId="77777777" w:rsidTr="00CC44B2">
        <w:tc>
          <w:tcPr>
            <w:tcW w:w="2824" w:type="dxa"/>
            <w:shd w:val="clear" w:color="auto" w:fill="CCC0D9" w:themeFill="accent4" w:themeFillTint="66"/>
          </w:tcPr>
          <w:p w14:paraId="1112B698"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prozessbezogene Kompetenzen evangelisch</w:t>
            </w:r>
          </w:p>
        </w:tc>
        <w:tc>
          <w:tcPr>
            <w:tcW w:w="3272" w:type="dxa"/>
            <w:shd w:val="clear" w:color="auto" w:fill="CCC0D9" w:themeFill="accent4" w:themeFillTint="66"/>
          </w:tcPr>
          <w:p w14:paraId="15F3A8E2" w14:textId="77777777" w:rsidR="00F51F8B" w:rsidRPr="001735CE" w:rsidRDefault="00F51F8B" w:rsidP="00F51F8B">
            <w:pPr>
              <w:pStyle w:val="BPStandard"/>
              <w:spacing w:line="240" w:lineRule="auto"/>
              <w:jc w:val="center"/>
              <w:rPr>
                <w:rFonts w:asciiTheme="minorHAnsi" w:hAnsiTheme="minorHAnsi" w:cstheme="minorHAnsi"/>
                <w:b/>
              </w:rPr>
            </w:pPr>
            <w:r w:rsidRPr="001735CE">
              <w:rPr>
                <w:rFonts w:asciiTheme="minorHAnsi" w:hAnsiTheme="minorHAnsi" w:cstheme="minorHAnsi"/>
                <w:b/>
              </w:rPr>
              <w:t>inhaltsbezogene Kompetenzen evangelisch</w:t>
            </w:r>
          </w:p>
        </w:tc>
        <w:tc>
          <w:tcPr>
            <w:tcW w:w="2977" w:type="dxa"/>
          </w:tcPr>
          <w:p w14:paraId="3FA29A67"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Umsetzung im Unterricht</w:t>
            </w:r>
          </w:p>
        </w:tc>
        <w:tc>
          <w:tcPr>
            <w:tcW w:w="3346" w:type="dxa"/>
            <w:shd w:val="clear" w:color="auto" w:fill="FFFF99"/>
          </w:tcPr>
          <w:p w14:paraId="5C0A3303"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inhaltsbezogene Kompetenzen katholisch</w:t>
            </w:r>
          </w:p>
        </w:tc>
        <w:tc>
          <w:tcPr>
            <w:tcW w:w="2826" w:type="dxa"/>
            <w:shd w:val="clear" w:color="auto" w:fill="FFFF99"/>
          </w:tcPr>
          <w:p w14:paraId="0E53F2E1"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prozessbezogene Kompetenzen katholisch</w:t>
            </w:r>
          </w:p>
        </w:tc>
      </w:tr>
      <w:tr w:rsidR="00F51F8B" w14:paraId="0602EA0C" w14:textId="77777777" w:rsidTr="00CC44B2">
        <w:tc>
          <w:tcPr>
            <w:tcW w:w="2824" w:type="dxa"/>
            <w:shd w:val="clear" w:color="auto" w:fill="CCC0D9" w:themeFill="accent4" w:themeFillTint="66"/>
          </w:tcPr>
          <w:p w14:paraId="25477D96" w14:textId="77777777" w:rsidR="00F51F8B" w:rsidRPr="00B35F49" w:rsidRDefault="00F51F8B" w:rsidP="00F51F8B">
            <w:pPr>
              <w:spacing w:before="60" w:after="60"/>
              <w:rPr>
                <w:rFonts w:asciiTheme="minorHAnsi" w:hAnsiTheme="minorHAnsi" w:cstheme="minorHAnsi"/>
              </w:rPr>
            </w:pPr>
            <w:r w:rsidRPr="00B35F49">
              <w:rPr>
                <w:rFonts w:asciiTheme="minorHAnsi" w:hAnsiTheme="minorHAnsi" w:cstheme="minorHAnsi"/>
              </w:rPr>
              <w:t>Die Schülerinnen und Schüler können</w:t>
            </w:r>
          </w:p>
          <w:p w14:paraId="42A9B2FE" w14:textId="77777777" w:rsidR="00F51F8B" w:rsidRPr="00B35F49" w:rsidRDefault="00F51F8B" w:rsidP="00F51F8B">
            <w:pPr>
              <w:spacing w:before="60" w:after="60"/>
              <w:rPr>
                <w:rFonts w:asciiTheme="minorHAnsi" w:hAnsiTheme="minorHAnsi" w:cstheme="minorHAnsi"/>
              </w:rPr>
            </w:pPr>
          </w:p>
          <w:p w14:paraId="03448967" w14:textId="77777777" w:rsidR="00401155" w:rsidRPr="00D4045B" w:rsidRDefault="00401155" w:rsidP="00401155">
            <w:pPr>
              <w:rPr>
                <w:rFonts w:asciiTheme="minorHAnsi" w:hAnsiTheme="minorHAnsi"/>
                <w:b/>
              </w:rPr>
            </w:pPr>
            <w:r w:rsidRPr="00D4045B">
              <w:rPr>
                <w:rFonts w:asciiTheme="minorHAnsi" w:hAnsiTheme="minorHAnsi"/>
                <w:b/>
              </w:rPr>
              <w:t>2.1.2</w:t>
            </w:r>
          </w:p>
          <w:p w14:paraId="7757E0B3" w14:textId="77777777" w:rsidR="00401155" w:rsidRPr="00B35F49" w:rsidRDefault="00401155" w:rsidP="00401155">
            <w:pPr>
              <w:rPr>
                <w:rFonts w:asciiTheme="minorHAnsi" w:hAnsiTheme="minorHAnsi"/>
              </w:rPr>
            </w:pPr>
            <w:r w:rsidRPr="00B35F49">
              <w:rPr>
                <w:rFonts w:asciiTheme="minorHAnsi" w:hAnsiTheme="minorHAnsi"/>
              </w:rPr>
              <w:t>religiös bedeutsame Phänomene und Fragestellungen in ihrem Lebensumfeld wahrnehmen und sie beschreiben</w:t>
            </w:r>
          </w:p>
          <w:p w14:paraId="01541A49" w14:textId="77777777" w:rsidR="00401155" w:rsidRPr="00B35F49" w:rsidRDefault="00401155" w:rsidP="00401155">
            <w:pPr>
              <w:rPr>
                <w:rFonts w:asciiTheme="minorHAnsi" w:hAnsiTheme="minorHAnsi"/>
              </w:rPr>
            </w:pPr>
          </w:p>
          <w:p w14:paraId="12811241" w14:textId="77777777" w:rsidR="00401155" w:rsidRPr="00B722B4" w:rsidRDefault="00401155" w:rsidP="00401155">
            <w:pPr>
              <w:rPr>
                <w:rFonts w:asciiTheme="minorHAnsi" w:hAnsiTheme="minorHAnsi"/>
                <w:b/>
              </w:rPr>
            </w:pPr>
            <w:r w:rsidRPr="00B722B4">
              <w:rPr>
                <w:rFonts w:asciiTheme="minorHAnsi" w:hAnsiTheme="minorHAnsi"/>
                <w:b/>
              </w:rPr>
              <w:t>2.3.4</w:t>
            </w:r>
          </w:p>
          <w:p w14:paraId="7CA5EFC6" w14:textId="77777777" w:rsidR="00401155" w:rsidRPr="00B35F49" w:rsidRDefault="00401155" w:rsidP="00401155">
            <w:pPr>
              <w:rPr>
                <w:rFonts w:asciiTheme="minorHAnsi" w:hAnsiTheme="minorHAnsi"/>
              </w:rPr>
            </w:pPr>
            <w:r w:rsidRPr="00B35F49">
              <w:rPr>
                <w:rFonts w:asciiTheme="minorHAnsi" w:hAnsiTheme="minorHAnsi"/>
              </w:rPr>
              <w:t>Grundzüge theologischer Argumentationen miteinander vergleichen</w:t>
            </w:r>
          </w:p>
          <w:p w14:paraId="04EC7210" w14:textId="77777777" w:rsidR="00401155" w:rsidRPr="00B35F49" w:rsidRDefault="00401155" w:rsidP="00401155">
            <w:pPr>
              <w:rPr>
                <w:rFonts w:asciiTheme="minorHAnsi" w:hAnsiTheme="minorHAnsi"/>
              </w:rPr>
            </w:pPr>
          </w:p>
          <w:p w14:paraId="7DE073B3" w14:textId="77777777" w:rsidR="00401155" w:rsidRPr="00B722B4" w:rsidRDefault="00401155" w:rsidP="00401155">
            <w:pPr>
              <w:rPr>
                <w:rFonts w:asciiTheme="minorHAnsi" w:hAnsiTheme="minorHAnsi"/>
                <w:b/>
              </w:rPr>
            </w:pPr>
            <w:r w:rsidRPr="00B722B4">
              <w:rPr>
                <w:rFonts w:asciiTheme="minorHAnsi" w:hAnsiTheme="minorHAnsi"/>
                <w:b/>
              </w:rPr>
              <w:t>2.2.1</w:t>
            </w:r>
          </w:p>
          <w:p w14:paraId="26C39A75" w14:textId="77777777" w:rsidR="00F51F8B" w:rsidRPr="00B35F49" w:rsidRDefault="00401155" w:rsidP="00401155">
            <w:pPr>
              <w:spacing w:before="60" w:after="60"/>
              <w:rPr>
                <w:rFonts w:asciiTheme="minorHAnsi" w:hAnsiTheme="minorHAnsi" w:cstheme="minorHAnsi"/>
              </w:rPr>
            </w:pPr>
            <w:r w:rsidRPr="00B35F49">
              <w:rPr>
                <w:rFonts w:asciiTheme="minorHAnsi" w:hAnsiTheme="minorHAnsi"/>
              </w:rPr>
              <w:t>religiöse Ausdrucksformen analysieren und sie als Ausdruck existenzieller Erfahrungen  verstehen</w:t>
            </w:r>
          </w:p>
        </w:tc>
        <w:tc>
          <w:tcPr>
            <w:tcW w:w="3272" w:type="dxa"/>
            <w:shd w:val="clear" w:color="auto" w:fill="CCC0D9" w:themeFill="accent4" w:themeFillTint="66"/>
          </w:tcPr>
          <w:p w14:paraId="39093ADE" w14:textId="77777777" w:rsidR="00F51F8B" w:rsidRPr="00B35F49" w:rsidRDefault="00F51F8B" w:rsidP="00F51F8B">
            <w:pPr>
              <w:pStyle w:val="BPStandard"/>
              <w:spacing w:line="240" w:lineRule="auto"/>
              <w:jc w:val="left"/>
              <w:rPr>
                <w:rFonts w:asciiTheme="minorHAnsi" w:hAnsiTheme="minorHAnsi" w:cstheme="minorHAnsi"/>
              </w:rPr>
            </w:pPr>
            <w:r w:rsidRPr="00B35F49">
              <w:rPr>
                <w:rFonts w:asciiTheme="minorHAnsi" w:hAnsiTheme="minorHAnsi" w:cstheme="minorHAnsi"/>
              </w:rPr>
              <w:t xml:space="preserve">Die Schülerinnen und Schüler   können </w:t>
            </w:r>
          </w:p>
          <w:p w14:paraId="3224319D" w14:textId="77777777" w:rsidR="00F51F8B" w:rsidRPr="00B35F49" w:rsidRDefault="00F51F8B" w:rsidP="00F51F8B">
            <w:pPr>
              <w:rPr>
                <w:rFonts w:asciiTheme="minorHAnsi" w:hAnsiTheme="minorHAnsi"/>
              </w:rPr>
            </w:pPr>
          </w:p>
          <w:p w14:paraId="31901B25" w14:textId="77777777" w:rsidR="00401155" w:rsidRPr="00D4045B" w:rsidRDefault="00401155" w:rsidP="00401155">
            <w:pPr>
              <w:rPr>
                <w:rFonts w:asciiTheme="minorHAnsi" w:hAnsiTheme="minorHAnsi"/>
                <w:b/>
              </w:rPr>
            </w:pPr>
            <w:r w:rsidRPr="00D4045B">
              <w:rPr>
                <w:rFonts w:asciiTheme="minorHAnsi" w:hAnsiTheme="minorHAnsi"/>
                <w:b/>
              </w:rPr>
              <w:t>3.2.1 (1)</w:t>
            </w:r>
          </w:p>
          <w:p w14:paraId="006E1C62" w14:textId="77777777" w:rsidR="00401155" w:rsidRPr="00B35F49" w:rsidRDefault="00401155" w:rsidP="00401155">
            <w:pPr>
              <w:rPr>
                <w:rFonts w:asciiTheme="minorHAnsi" w:hAnsiTheme="minorHAnsi"/>
              </w:rPr>
            </w:pPr>
            <w:r w:rsidRPr="00B722B4">
              <w:rPr>
                <w:rFonts w:asciiTheme="minorHAnsi" w:hAnsiTheme="minorHAnsi"/>
                <w:b/>
              </w:rPr>
              <w:t>G</w:t>
            </w:r>
            <w:r w:rsidRPr="00B35F49">
              <w:rPr>
                <w:rFonts w:asciiTheme="minorHAnsi" w:hAnsiTheme="minorHAnsi"/>
              </w:rPr>
              <w:t xml:space="preserve"> Selbstwahrnehmung, Selbstdarstellung und Fremdwahrnehmung anhand von Beispielen (medial vermittelte Idealvorstellungen, Vorbilder, Körperkult, Leistung, Erfolg) vergleichen</w:t>
            </w:r>
          </w:p>
          <w:p w14:paraId="1B438916" w14:textId="77777777" w:rsidR="00401155" w:rsidRPr="00B35F49" w:rsidRDefault="00401155" w:rsidP="00401155">
            <w:pPr>
              <w:rPr>
                <w:rFonts w:asciiTheme="minorHAnsi" w:hAnsiTheme="minorHAnsi"/>
              </w:rPr>
            </w:pPr>
            <w:r w:rsidRPr="00B722B4">
              <w:rPr>
                <w:rFonts w:asciiTheme="minorHAnsi" w:hAnsiTheme="minorHAnsi"/>
                <w:b/>
              </w:rPr>
              <w:t>M</w:t>
            </w:r>
            <w:r w:rsidRPr="00B35F49">
              <w:rPr>
                <w:rFonts w:asciiTheme="minorHAnsi" w:hAnsiTheme="minorHAnsi"/>
              </w:rPr>
              <w:t xml:space="preserve">  Selbstwahrnehmung, Selbstdarstellung und Fremdwahrnehmung anhand von Beispielen (medial vermittelte Idealvorstellungen, Vorbilder, Körperkult, Leistung, Erfolg)untersuchen</w:t>
            </w:r>
          </w:p>
          <w:p w14:paraId="08EECE4A" w14:textId="77777777" w:rsidR="00401155" w:rsidRPr="00B35F49" w:rsidRDefault="00401155" w:rsidP="00401155">
            <w:pPr>
              <w:rPr>
                <w:rFonts w:asciiTheme="minorHAnsi" w:hAnsiTheme="minorHAnsi"/>
              </w:rPr>
            </w:pPr>
            <w:r w:rsidRPr="00B722B4">
              <w:rPr>
                <w:rFonts w:asciiTheme="minorHAnsi" w:hAnsiTheme="minorHAnsi"/>
                <w:b/>
              </w:rPr>
              <w:t>E</w:t>
            </w:r>
            <w:r w:rsidRPr="00B35F49">
              <w:rPr>
                <w:rFonts w:asciiTheme="minorHAnsi" w:hAnsiTheme="minorHAnsi"/>
              </w:rPr>
              <w:t xml:space="preserve"> Selbstwahrnehmung, Selbstdarstellung und Fremdwahrnehmung anhand von Beispielen (medial vermittelte Idealvorstellungen, Vorbilder, Körperkult, Leistung, Erfolg) überprüfen</w:t>
            </w:r>
          </w:p>
          <w:p w14:paraId="4C6C9BD3" w14:textId="77777777" w:rsidR="00401155" w:rsidRPr="00B35F49" w:rsidRDefault="00401155" w:rsidP="00401155">
            <w:pPr>
              <w:rPr>
                <w:rFonts w:asciiTheme="minorHAnsi" w:hAnsiTheme="minorHAnsi"/>
              </w:rPr>
            </w:pPr>
          </w:p>
          <w:p w14:paraId="7DA2D2EA" w14:textId="77777777" w:rsidR="00401155" w:rsidRPr="00D4045B" w:rsidRDefault="00401155" w:rsidP="00401155">
            <w:pPr>
              <w:rPr>
                <w:rFonts w:asciiTheme="minorHAnsi" w:hAnsiTheme="minorHAnsi"/>
                <w:b/>
              </w:rPr>
            </w:pPr>
            <w:r w:rsidRPr="00D4045B">
              <w:rPr>
                <w:rFonts w:asciiTheme="minorHAnsi" w:hAnsiTheme="minorHAnsi"/>
                <w:b/>
              </w:rPr>
              <w:t>3.2.1 (2)</w:t>
            </w:r>
          </w:p>
          <w:p w14:paraId="6A825AAF" w14:textId="77777777" w:rsidR="00401155" w:rsidRPr="00B35F49" w:rsidRDefault="00401155" w:rsidP="00401155">
            <w:pPr>
              <w:rPr>
                <w:rFonts w:asciiTheme="minorHAnsi" w:hAnsiTheme="minorHAnsi"/>
              </w:rPr>
            </w:pPr>
            <w:r w:rsidRPr="00D4045B">
              <w:rPr>
                <w:rFonts w:asciiTheme="minorHAnsi" w:hAnsiTheme="minorHAnsi"/>
                <w:b/>
              </w:rPr>
              <w:t>G</w:t>
            </w:r>
            <w:r w:rsidRPr="00B35F49">
              <w:rPr>
                <w:rFonts w:asciiTheme="minorHAnsi" w:hAnsiTheme="minorHAnsi"/>
              </w:rPr>
              <w:t xml:space="preserve"> die bedingungslose Annahme des Menschen durch Gott aufzeigen (Schuld und Sünde, Vergebung) </w:t>
            </w:r>
          </w:p>
          <w:p w14:paraId="25DDD932" w14:textId="77777777" w:rsidR="00401155" w:rsidRPr="00B35F49" w:rsidRDefault="00401155" w:rsidP="00401155">
            <w:pPr>
              <w:rPr>
                <w:rFonts w:asciiTheme="minorHAnsi" w:hAnsiTheme="minorHAnsi"/>
              </w:rPr>
            </w:pPr>
            <w:r w:rsidRPr="00D4045B">
              <w:rPr>
                <w:rFonts w:asciiTheme="minorHAnsi" w:hAnsiTheme="minorHAnsi"/>
                <w:b/>
              </w:rPr>
              <w:t>M</w:t>
            </w:r>
            <w:r w:rsidRPr="00B35F49">
              <w:rPr>
                <w:rFonts w:asciiTheme="minorHAnsi" w:hAnsiTheme="minorHAnsi"/>
              </w:rPr>
              <w:t xml:space="preserve"> die Lebensrelevanz der bedingungslosen Annahme des Menschen durch Gott aufzeigen (Schuld und Sünde, Vergebung, Rechtfertigung)</w:t>
            </w:r>
          </w:p>
          <w:p w14:paraId="4AE2230A" w14:textId="77777777" w:rsidR="00401155" w:rsidRPr="00B35F49" w:rsidRDefault="00401155" w:rsidP="00401155">
            <w:pPr>
              <w:rPr>
                <w:rFonts w:asciiTheme="minorHAnsi" w:hAnsiTheme="minorHAnsi"/>
              </w:rPr>
            </w:pPr>
            <w:r w:rsidRPr="00D4045B">
              <w:rPr>
                <w:rFonts w:asciiTheme="minorHAnsi" w:hAnsiTheme="minorHAnsi"/>
                <w:b/>
              </w:rPr>
              <w:t>E</w:t>
            </w:r>
            <w:r w:rsidRPr="00B35F49">
              <w:rPr>
                <w:rFonts w:asciiTheme="minorHAnsi" w:hAnsiTheme="minorHAnsi"/>
              </w:rPr>
              <w:t xml:space="preserve"> die Lebensrelevanz der bedingungslosen Annahme des Menschen durch Gott</w:t>
            </w:r>
          </w:p>
          <w:p w14:paraId="6067023C" w14:textId="77777777" w:rsidR="00401155" w:rsidRPr="00B35F49" w:rsidRDefault="00401155" w:rsidP="00401155">
            <w:pPr>
              <w:rPr>
                <w:rFonts w:asciiTheme="minorHAnsi" w:hAnsiTheme="minorHAnsi"/>
              </w:rPr>
            </w:pPr>
            <w:r w:rsidRPr="00B35F49">
              <w:rPr>
                <w:rFonts w:asciiTheme="minorHAnsi" w:hAnsiTheme="minorHAnsi"/>
              </w:rPr>
              <w:t>aufzeigen (Schuld und Sünde, Vergebung, Rechtfertigung)</w:t>
            </w:r>
          </w:p>
          <w:p w14:paraId="6ACD9C33" w14:textId="77777777" w:rsidR="00401155" w:rsidRPr="00B35F49" w:rsidRDefault="00401155" w:rsidP="00401155">
            <w:pPr>
              <w:rPr>
                <w:rFonts w:asciiTheme="minorHAnsi" w:hAnsiTheme="minorHAnsi"/>
              </w:rPr>
            </w:pPr>
          </w:p>
          <w:p w14:paraId="6CEE39A6" w14:textId="77777777" w:rsidR="00401155" w:rsidRPr="00D4045B" w:rsidRDefault="00401155" w:rsidP="00401155">
            <w:pPr>
              <w:rPr>
                <w:rFonts w:asciiTheme="minorHAnsi" w:hAnsiTheme="minorHAnsi"/>
                <w:b/>
              </w:rPr>
            </w:pPr>
            <w:r w:rsidRPr="00D4045B">
              <w:rPr>
                <w:rFonts w:asciiTheme="minorHAnsi" w:hAnsiTheme="minorHAnsi"/>
                <w:b/>
              </w:rPr>
              <w:t xml:space="preserve">3.2.4 (1) </w:t>
            </w:r>
          </w:p>
          <w:p w14:paraId="0A268F84" w14:textId="77777777" w:rsidR="00401155" w:rsidRPr="00B35F49" w:rsidRDefault="00401155" w:rsidP="00401155">
            <w:pPr>
              <w:rPr>
                <w:rFonts w:asciiTheme="minorHAnsi" w:hAnsiTheme="minorHAnsi"/>
              </w:rPr>
            </w:pPr>
            <w:r w:rsidRPr="00D4045B">
              <w:rPr>
                <w:rFonts w:asciiTheme="minorHAnsi" w:hAnsiTheme="minorHAnsi"/>
                <w:b/>
              </w:rPr>
              <w:t>G</w:t>
            </w:r>
            <w:r w:rsidRPr="00B35F49">
              <w:rPr>
                <w:rFonts w:asciiTheme="minorHAnsi" w:hAnsiTheme="minorHAnsi"/>
              </w:rPr>
              <w:t xml:space="preserve"> biblische Aussagen vom gnädigen und gerechten Gott (z. B. Amos, Paulus) beschreiben</w:t>
            </w:r>
          </w:p>
          <w:p w14:paraId="045C7853" w14:textId="77777777" w:rsidR="00401155" w:rsidRPr="00B35F49" w:rsidRDefault="00401155" w:rsidP="00401155">
            <w:pPr>
              <w:rPr>
                <w:rFonts w:asciiTheme="minorHAnsi" w:hAnsiTheme="minorHAnsi"/>
              </w:rPr>
            </w:pPr>
            <w:r w:rsidRPr="00D4045B">
              <w:rPr>
                <w:rFonts w:asciiTheme="minorHAnsi" w:hAnsiTheme="minorHAnsi"/>
                <w:b/>
              </w:rPr>
              <w:t>M</w:t>
            </w:r>
            <w:r w:rsidRPr="00B35F49">
              <w:rPr>
                <w:rFonts w:asciiTheme="minorHAnsi" w:hAnsiTheme="minorHAnsi"/>
              </w:rPr>
              <w:t xml:space="preserve"> die reformatorische Betonung des gnädigen und gerechten Gottes entfalten</w:t>
            </w:r>
          </w:p>
          <w:p w14:paraId="6A80B28F" w14:textId="77777777" w:rsidR="00401155" w:rsidRPr="00B35F49" w:rsidRDefault="00401155" w:rsidP="00401155">
            <w:pPr>
              <w:rPr>
                <w:rFonts w:asciiTheme="minorHAnsi" w:hAnsiTheme="minorHAnsi"/>
              </w:rPr>
            </w:pPr>
          </w:p>
          <w:p w14:paraId="664F10CE" w14:textId="77777777" w:rsidR="00F51F8B" w:rsidRPr="00B35F49" w:rsidRDefault="00401155" w:rsidP="00401155">
            <w:pPr>
              <w:rPr>
                <w:rFonts w:asciiTheme="minorHAnsi" w:hAnsiTheme="minorHAnsi"/>
              </w:rPr>
            </w:pPr>
            <w:r w:rsidRPr="00D4045B">
              <w:rPr>
                <w:rFonts w:asciiTheme="minorHAnsi" w:hAnsiTheme="minorHAnsi"/>
                <w:b/>
              </w:rPr>
              <w:t>E</w:t>
            </w:r>
            <w:r w:rsidRPr="00B35F49">
              <w:rPr>
                <w:rFonts w:asciiTheme="minorHAnsi" w:hAnsiTheme="minorHAnsi"/>
              </w:rPr>
              <w:t xml:space="preserve">  sich mit der reformatorischen Betonung des gnädigen und gerechten Gottes auseinandersetzen </w:t>
            </w:r>
            <w:r w:rsidR="00F51F8B" w:rsidRPr="00B35F49">
              <w:rPr>
                <w:rFonts w:asciiTheme="minorHAnsi" w:hAnsiTheme="minorHAnsi"/>
              </w:rPr>
              <w:t xml:space="preserve">Klage, Lob) in Beziehung setzen  </w:t>
            </w:r>
          </w:p>
          <w:p w14:paraId="0244AE85" w14:textId="77777777" w:rsidR="00F51F8B" w:rsidRPr="00B35F49" w:rsidRDefault="00F51F8B" w:rsidP="00F51F8B">
            <w:pPr>
              <w:spacing w:before="60" w:after="60"/>
              <w:rPr>
                <w:rFonts w:asciiTheme="minorHAnsi" w:hAnsiTheme="minorHAnsi" w:cstheme="minorHAnsi"/>
                <w:b/>
              </w:rPr>
            </w:pPr>
          </w:p>
        </w:tc>
        <w:tc>
          <w:tcPr>
            <w:tcW w:w="2977" w:type="dxa"/>
          </w:tcPr>
          <w:p w14:paraId="1FE7C536" w14:textId="77777777" w:rsidR="00F51F8B" w:rsidRPr="00B35F49" w:rsidRDefault="00F51F8B" w:rsidP="00F51F8B">
            <w:pPr>
              <w:spacing w:before="60" w:after="60"/>
              <w:rPr>
                <w:rFonts w:asciiTheme="minorHAnsi" w:hAnsiTheme="minorHAnsi" w:cstheme="minorHAnsi"/>
              </w:rPr>
            </w:pPr>
          </w:p>
          <w:p w14:paraId="1985787F" w14:textId="77777777" w:rsidR="00401155" w:rsidRPr="00B35F49" w:rsidRDefault="00401155" w:rsidP="00F51F8B">
            <w:pPr>
              <w:spacing w:before="60" w:after="60"/>
              <w:rPr>
                <w:rFonts w:asciiTheme="minorHAnsi" w:hAnsiTheme="minorHAnsi" w:cstheme="minorHAnsi"/>
              </w:rPr>
            </w:pPr>
          </w:p>
          <w:p w14:paraId="306C5C61" w14:textId="77777777" w:rsidR="00401155" w:rsidRPr="00B35F49" w:rsidRDefault="00401155" w:rsidP="00F51F8B">
            <w:pPr>
              <w:spacing w:before="60" w:after="60"/>
              <w:rPr>
                <w:rFonts w:asciiTheme="minorHAnsi" w:hAnsiTheme="minorHAnsi" w:cstheme="minorHAnsi"/>
              </w:rPr>
            </w:pPr>
          </w:p>
          <w:p w14:paraId="4820D093" w14:textId="77777777" w:rsidR="00401155" w:rsidRPr="00B35F49" w:rsidRDefault="00401155" w:rsidP="00F51F8B">
            <w:pPr>
              <w:spacing w:before="60" w:after="60"/>
              <w:rPr>
                <w:rFonts w:asciiTheme="minorHAnsi" w:hAnsiTheme="minorHAnsi" w:cstheme="minorHAnsi"/>
              </w:rPr>
            </w:pPr>
          </w:p>
        </w:tc>
        <w:tc>
          <w:tcPr>
            <w:tcW w:w="3346" w:type="dxa"/>
            <w:shd w:val="clear" w:color="auto" w:fill="FFFF99"/>
          </w:tcPr>
          <w:p w14:paraId="2DEE815A" w14:textId="77777777" w:rsidR="00F51F8B" w:rsidRPr="00B35F49" w:rsidRDefault="00F51F8B" w:rsidP="00F51F8B">
            <w:pPr>
              <w:spacing w:before="60" w:after="60"/>
              <w:rPr>
                <w:rFonts w:asciiTheme="minorHAnsi" w:hAnsiTheme="minorHAnsi" w:cstheme="minorHAnsi"/>
              </w:rPr>
            </w:pPr>
            <w:r w:rsidRPr="00B35F49">
              <w:rPr>
                <w:rFonts w:asciiTheme="minorHAnsi" w:hAnsiTheme="minorHAnsi" w:cstheme="minorHAnsi"/>
              </w:rPr>
              <w:t xml:space="preserve">Die </w:t>
            </w:r>
            <w:r w:rsidR="00F01397" w:rsidRPr="00B35F49">
              <w:rPr>
                <w:rFonts w:asciiTheme="minorHAnsi" w:hAnsiTheme="minorHAnsi" w:cstheme="minorHAnsi"/>
              </w:rPr>
              <w:t>Schülerinnen und Schüler können</w:t>
            </w:r>
          </w:p>
          <w:p w14:paraId="31E52D64" w14:textId="77777777" w:rsidR="00F51F8B" w:rsidRPr="00B35F49" w:rsidRDefault="00F51F8B" w:rsidP="00F51F8B">
            <w:pPr>
              <w:spacing w:before="60" w:after="60"/>
              <w:rPr>
                <w:rFonts w:asciiTheme="minorHAnsi" w:hAnsiTheme="minorHAnsi" w:cstheme="minorHAnsi"/>
                <w:b/>
              </w:rPr>
            </w:pPr>
          </w:p>
          <w:p w14:paraId="400B2B0C" w14:textId="77777777" w:rsidR="00401155" w:rsidRPr="00D4045B" w:rsidRDefault="00401155" w:rsidP="00401155">
            <w:pPr>
              <w:rPr>
                <w:rFonts w:asciiTheme="minorHAnsi" w:hAnsiTheme="minorHAnsi"/>
                <w:b/>
              </w:rPr>
            </w:pPr>
            <w:r w:rsidRPr="00D4045B">
              <w:rPr>
                <w:rFonts w:asciiTheme="minorHAnsi" w:hAnsiTheme="minorHAnsi"/>
                <w:b/>
              </w:rPr>
              <w:t>3.2.1 (1)</w:t>
            </w:r>
          </w:p>
          <w:p w14:paraId="077F3D69" w14:textId="77777777" w:rsidR="00401155" w:rsidRPr="00B35F49" w:rsidRDefault="00401155" w:rsidP="00401155">
            <w:pPr>
              <w:rPr>
                <w:rFonts w:asciiTheme="minorHAnsi" w:hAnsiTheme="minorHAnsi"/>
              </w:rPr>
            </w:pPr>
            <w:r w:rsidRPr="00D4045B">
              <w:rPr>
                <w:rFonts w:asciiTheme="minorHAnsi" w:hAnsiTheme="minorHAnsi"/>
                <w:b/>
              </w:rPr>
              <w:t>G</w:t>
            </w:r>
            <w:r w:rsidRPr="00B35F49">
              <w:rPr>
                <w:rFonts w:asciiTheme="minorHAnsi" w:hAnsiTheme="minorHAnsi"/>
              </w:rPr>
              <w:t xml:space="preserve"> Verhaltensweisen in Beziehungen (Freundschaft, Partnerschaft, Sexualität, Liebe, Ehe und Familie) aufzeigen</w:t>
            </w:r>
          </w:p>
          <w:p w14:paraId="376394A6" w14:textId="77777777" w:rsidR="00401155" w:rsidRPr="00B35F49" w:rsidRDefault="00401155" w:rsidP="00401155">
            <w:pPr>
              <w:rPr>
                <w:rFonts w:asciiTheme="minorHAnsi" w:hAnsiTheme="minorHAnsi"/>
              </w:rPr>
            </w:pPr>
            <w:r w:rsidRPr="00D4045B">
              <w:rPr>
                <w:rFonts w:asciiTheme="minorHAnsi" w:hAnsiTheme="minorHAnsi"/>
                <w:b/>
              </w:rPr>
              <w:t>M</w:t>
            </w:r>
            <w:r w:rsidRPr="00B35F49">
              <w:rPr>
                <w:rFonts w:asciiTheme="minorHAnsi" w:hAnsiTheme="minorHAnsi"/>
              </w:rPr>
              <w:t xml:space="preserve"> Verhaltensweisen in Beziehungen (Freundschaft, Partnerschaft, Sexualität, Liebe, Ehe und Familie) beschreiben</w:t>
            </w:r>
          </w:p>
          <w:p w14:paraId="024A844B" w14:textId="77777777" w:rsidR="00401155" w:rsidRPr="00B35F49" w:rsidRDefault="00401155" w:rsidP="00401155">
            <w:pPr>
              <w:rPr>
                <w:rFonts w:asciiTheme="minorHAnsi" w:hAnsiTheme="minorHAnsi"/>
              </w:rPr>
            </w:pPr>
            <w:r w:rsidRPr="00D4045B">
              <w:rPr>
                <w:rFonts w:asciiTheme="minorHAnsi" w:hAnsiTheme="minorHAnsi"/>
                <w:b/>
              </w:rPr>
              <w:t>E</w:t>
            </w:r>
            <w:r w:rsidRPr="00B35F49">
              <w:rPr>
                <w:rFonts w:asciiTheme="minorHAnsi" w:hAnsiTheme="minorHAnsi"/>
              </w:rPr>
              <w:t xml:space="preserve"> Verhaltensweisen in Beziehungen (Freundschaft, Partnerschaft, Sexualität, Liebe, Ehe und Familie) erläutern</w:t>
            </w:r>
          </w:p>
          <w:p w14:paraId="7FC1D881" w14:textId="77777777" w:rsidR="00401155" w:rsidRPr="00B35F49" w:rsidRDefault="00401155" w:rsidP="00401155">
            <w:pPr>
              <w:rPr>
                <w:rFonts w:asciiTheme="minorHAnsi" w:hAnsiTheme="minorHAnsi"/>
              </w:rPr>
            </w:pPr>
          </w:p>
          <w:p w14:paraId="4A9BD3F6" w14:textId="77777777" w:rsidR="00401155" w:rsidRPr="00D4045B" w:rsidRDefault="00401155" w:rsidP="00401155">
            <w:pPr>
              <w:rPr>
                <w:rFonts w:asciiTheme="minorHAnsi" w:hAnsiTheme="minorHAnsi"/>
                <w:b/>
              </w:rPr>
            </w:pPr>
            <w:r w:rsidRPr="00D4045B">
              <w:rPr>
                <w:rFonts w:asciiTheme="minorHAnsi" w:hAnsiTheme="minorHAnsi"/>
                <w:b/>
              </w:rPr>
              <w:t>3.2.1 (2)</w:t>
            </w:r>
          </w:p>
          <w:p w14:paraId="571F61F4" w14:textId="77777777" w:rsidR="00401155" w:rsidRPr="00B35F49" w:rsidRDefault="00401155" w:rsidP="00401155">
            <w:pPr>
              <w:rPr>
                <w:rFonts w:asciiTheme="minorHAnsi" w:hAnsiTheme="minorHAnsi"/>
              </w:rPr>
            </w:pPr>
            <w:r w:rsidRPr="00D4045B">
              <w:rPr>
                <w:rFonts w:asciiTheme="minorHAnsi" w:hAnsiTheme="minorHAnsi"/>
                <w:b/>
              </w:rPr>
              <w:t>G</w:t>
            </w:r>
            <w:r w:rsidRPr="00B35F49">
              <w:rPr>
                <w:rFonts w:asciiTheme="minorHAnsi" w:hAnsiTheme="minorHAnsi"/>
              </w:rPr>
              <w:t xml:space="preserve"> beschreiben, wie die Erfahrung von Sterben und Tod Menschen zum Nachdenken herausfordert</w:t>
            </w:r>
          </w:p>
          <w:p w14:paraId="69FDA275" w14:textId="77777777" w:rsidR="00401155" w:rsidRPr="00B35F49" w:rsidRDefault="00401155" w:rsidP="00401155">
            <w:pPr>
              <w:rPr>
                <w:rFonts w:asciiTheme="minorHAnsi" w:hAnsiTheme="minorHAnsi"/>
              </w:rPr>
            </w:pPr>
            <w:r w:rsidRPr="00D4045B">
              <w:rPr>
                <w:rFonts w:asciiTheme="minorHAnsi" w:hAnsiTheme="minorHAnsi"/>
                <w:b/>
              </w:rPr>
              <w:t>M</w:t>
            </w:r>
            <w:r w:rsidRPr="00B35F49">
              <w:rPr>
                <w:rFonts w:asciiTheme="minorHAnsi" w:hAnsiTheme="minorHAnsi"/>
              </w:rPr>
              <w:t xml:space="preserve"> darstellen, wie die Erfahrung von Sterben und Tod Menschen zum Nachdenken herausfordert</w:t>
            </w:r>
          </w:p>
          <w:p w14:paraId="424E5405" w14:textId="77777777" w:rsidR="00F51F8B" w:rsidRPr="00B35F49" w:rsidRDefault="00401155" w:rsidP="00F51F8B">
            <w:pPr>
              <w:rPr>
                <w:rFonts w:asciiTheme="minorHAnsi" w:hAnsiTheme="minorHAnsi" w:cstheme="minorHAnsi"/>
              </w:rPr>
            </w:pPr>
            <w:r w:rsidRPr="00D4045B">
              <w:rPr>
                <w:rFonts w:asciiTheme="minorHAnsi" w:hAnsiTheme="minorHAnsi"/>
                <w:b/>
              </w:rPr>
              <w:t>E</w:t>
            </w:r>
            <w:r w:rsidRPr="00B35F49">
              <w:rPr>
                <w:rFonts w:asciiTheme="minorHAnsi" w:hAnsiTheme="minorHAnsi"/>
              </w:rPr>
              <w:t xml:space="preserve"> entfalten, wie die Erfahrung von Sterben und Tod Menschen zum Nachdenken herausfordert</w:t>
            </w:r>
            <w:r w:rsidR="00F51F8B" w:rsidRPr="00B35F49">
              <w:rPr>
                <w:rFonts w:asciiTheme="minorHAnsi" w:hAnsiTheme="minorHAnsi" w:cstheme="minorHAnsi"/>
              </w:rPr>
              <w:t>, Kniebeuge, Kerzen)</w:t>
            </w:r>
          </w:p>
          <w:p w14:paraId="51FA24C6" w14:textId="77777777" w:rsidR="00401155" w:rsidRPr="00B35F49" w:rsidRDefault="00401155" w:rsidP="00F51F8B">
            <w:pPr>
              <w:rPr>
                <w:rFonts w:asciiTheme="minorHAnsi" w:hAnsiTheme="minorHAnsi" w:cstheme="minorHAnsi"/>
              </w:rPr>
            </w:pPr>
          </w:p>
          <w:p w14:paraId="04619B6C" w14:textId="77777777" w:rsidR="00401155" w:rsidRPr="00B35F49" w:rsidRDefault="00401155" w:rsidP="00F51F8B">
            <w:pPr>
              <w:rPr>
                <w:rFonts w:asciiTheme="minorHAnsi" w:hAnsiTheme="minorHAnsi" w:cstheme="minorHAnsi"/>
              </w:rPr>
            </w:pPr>
          </w:p>
          <w:p w14:paraId="2F942965" w14:textId="77777777" w:rsidR="00401155" w:rsidRPr="00B35F49" w:rsidRDefault="00401155" w:rsidP="00F51F8B">
            <w:pPr>
              <w:rPr>
                <w:rFonts w:asciiTheme="minorHAnsi" w:hAnsiTheme="minorHAnsi" w:cstheme="minorHAnsi"/>
              </w:rPr>
            </w:pPr>
          </w:p>
          <w:p w14:paraId="6204D324" w14:textId="77777777" w:rsidR="00401155" w:rsidRPr="00B35F49" w:rsidRDefault="00401155" w:rsidP="00F51F8B">
            <w:pPr>
              <w:rPr>
                <w:rFonts w:asciiTheme="minorHAnsi" w:hAnsiTheme="minorHAnsi" w:cstheme="minorHAnsi"/>
              </w:rPr>
            </w:pPr>
          </w:p>
          <w:p w14:paraId="6E2508E8" w14:textId="77777777" w:rsidR="00401155" w:rsidRPr="00B35F49" w:rsidRDefault="00401155" w:rsidP="00F51F8B">
            <w:pPr>
              <w:rPr>
                <w:rFonts w:asciiTheme="minorHAnsi" w:hAnsiTheme="minorHAnsi" w:cstheme="minorHAnsi"/>
              </w:rPr>
            </w:pPr>
          </w:p>
          <w:p w14:paraId="1DD39DA6" w14:textId="77777777" w:rsidR="00401155" w:rsidRPr="00B35F49" w:rsidRDefault="00401155" w:rsidP="00F51F8B">
            <w:pPr>
              <w:rPr>
                <w:rFonts w:asciiTheme="minorHAnsi" w:hAnsiTheme="minorHAnsi" w:cstheme="minorHAnsi"/>
              </w:rPr>
            </w:pPr>
          </w:p>
          <w:p w14:paraId="5A53BC66" w14:textId="77777777" w:rsidR="00401155" w:rsidRPr="00B35F49" w:rsidRDefault="00401155" w:rsidP="00F51F8B">
            <w:pPr>
              <w:rPr>
                <w:rFonts w:asciiTheme="minorHAnsi" w:hAnsiTheme="minorHAnsi" w:cstheme="minorHAnsi"/>
              </w:rPr>
            </w:pPr>
          </w:p>
          <w:p w14:paraId="596F7FC0" w14:textId="77777777" w:rsidR="00401155" w:rsidRPr="00B35F49" w:rsidRDefault="00401155" w:rsidP="00F51F8B">
            <w:pPr>
              <w:rPr>
                <w:rFonts w:asciiTheme="minorHAnsi" w:hAnsiTheme="minorHAnsi" w:cstheme="minorHAnsi"/>
              </w:rPr>
            </w:pPr>
          </w:p>
          <w:p w14:paraId="2584DBC4" w14:textId="77777777" w:rsidR="00401155" w:rsidRPr="00B35F49" w:rsidRDefault="00401155" w:rsidP="00F51F8B">
            <w:pPr>
              <w:rPr>
                <w:rFonts w:asciiTheme="minorHAnsi" w:hAnsiTheme="minorHAnsi" w:cstheme="minorHAnsi"/>
              </w:rPr>
            </w:pPr>
          </w:p>
          <w:p w14:paraId="74EFC112" w14:textId="77777777" w:rsidR="00401155" w:rsidRPr="00B35F49" w:rsidRDefault="00401155" w:rsidP="00F51F8B">
            <w:pPr>
              <w:rPr>
                <w:rFonts w:asciiTheme="minorHAnsi" w:hAnsiTheme="minorHAnsi" w:cstheme="minorHAnsi"/>
              </w:rPr>
            </w:pPr>
          </w:p>
          <w:p w14:paraId="2CCECBB2" w14:textId="77777777" w:rsidR="00401155" w:rsidRPr="00B35F49" w:rsidRDefault="00401155" w:rsidP="00F51F8B">
            <w:pPr>
              <w:rPr>
                <w:rFonts w:asciiTheme="minorHAnsi" w:hAnsiTheme="minorHAnsi" w:cstheme="minorHAnsi"/>
              </w:rPr>
            </w:pPr>
          </w:p>
          <w:p w14:paraId="146944C2" w14:textId="77777777" w:rsidR="0099147B" w:rsidRPr="00D4045B" w:rsidRDefault="0099147B" w:rsidP="0099147B">
            <w:pPr>
              <w:rPr>
                <w:rFonts w:asciiTheme="minorHAnsi" w:hAnsiTheme="minorHAnsi" w:cstheme="minorHAnsi"/>
                <w:b/>
              </w:rPr>
            </w:pPr>
            <w:r w:rsidRPr="00D4045B">
              <w:rPr>
                <w:rFonts w:asciiTheme="minorHAnsi" w:hAnsiTheme="minorHAnsi" w:cstheme="minorHAnsi"/>
                <w:b/>
              </w:rPr>
              <w:lastRenderedPageBreak/>
              <w:t>3.2.6 (2)</w:t>
            </w:r>
          </w:p>
          <w:p w14:paraId="257F78D5" w14:textId="77777777" w:rsidR="0099147B" w:rsidRPr="00B35F49" w:rsidRDefault="0099147B" w:rsidP="0099147B">
            <w:pPr>
              <w:rPr>
                <w:rFonts w:asciiTheme="minorHAnsi" w:hAnsiTheme="minorHAnsi" w:cstheme="minorHAnsi"/>
              </w:rPr>
            </w:pPr>
            <w:r w:rsidRPr="00D4045B">
              <w:rPr>
                <w:rFonts w:asciiTheme="minorHAnsi" w:hAnsiTheme="minorHAnsi" w:cstheme="minorHAnsi"/>
                <w:b/>
              </w:rPr>
              <w:t>G</w:t>
            </w:r>
            <w:r w:rsidRPr="00B35F49">
              <w:rPr>
                <w:rFonts w:asciiTheme="minorHAnsi" w:hAnsiTheme="minorHAnsi" w:cstheme="minorHAnsi"/>
              </w:rPr>
              <w:t xml:space="preserve"> das Anliegen des Reformators Martin Luther anhand seines Widerstandes gegen die Ablasslehre beschreiben</w:t>
            </w:r>
          </w:p>
          <w:p w14:paraId="264B3941" w14:textId="77777777" w:rsidR="0099147B" w:rsidRPr="00B35F49" w:rsidRDefault="0099147B" w:rsidP="0099147B">
            <w:pPr>
              <w:rPr>
                <w:rFonts w:asciiTheme="minorHAnsi" w:hAnsiTheme="minorHAnsi" w:cstheme="minorHAnsi"/>
              </w:rPr>
            </w:pPr>
            <w:r w:rsidRPr="00D4045B">
              <w:rPr>
                <w:rFonts w:asciiTheme="minorHAnsi" w:hAnsiTheme="minorHAnsi" w:cstheme="minorHAnsi"/>
                <w:b/>
              </w:rPr>
              <w:t>M</w:t>
            </w:r>
            <w:r w:rsidRPr="00B35F49">
              <w:rPr>
                <w:rFonts w:asciiTheme="minorHAnsi" w:hAnsiTheme="minorHAnsi" w:cstheme="minorHAnsi"/>
              </w:rPr>
              <w:t xml:space="preserve"> das Anliegen des Reformators Martin Luther anhand eines ausgewählten Beispiels erläutern (z. B. die Bedeutung der Bibel, die Suche nach dem „gnädigen Gott“) </w:t>
            </w:r>
          </w:p>
          <w:p w14:paraId="2EE03D18" w14:textId="77777777" w:rsidR="00F51F8B" w:rsidRPr="001735CE" w:rsidRDefault="0099147B" w:rsidP="001735CE">
            <w:pPr>
              <w:rPr>
                <w:rFonts w:asciiTheme="minorHAnsi" w:hAnsiTheme="minorHAnsi" w:cstheme="minorHAnsi"/>
              </w:rPr>
            </w:pPr>
            <w:r w:rsidRPr="00D4045B">
              <w:rPr>
                <w:rFonts w:asciiTheme="minorHAnsi" w:hAnsiTheme="minorHAnsi" w:cstheme="minorHAnsi"/>
                <w:b/>
              </w:rPr>
              <w:t>E</w:t>
            </w:r>
            <w:r w:rsidRPr="00B35F49">
              <w:rPr>
                <w:rFonts w:asciiTheme="minorHAnsi" w:hAnsiTheme="minorHAnsi" w:cstheme="minorHAnsi"/>
              </w:rPr>
              <w:t xml:space="preserve"> das Anliegen des Reformators Martin Luther mit einem weiteren Reformansatz vergleichen (z. B. Franz von Assisi, Johannes XXIII.)</w:t>
            </w:r>
          </w:p>
        </w:tc>
        <w:tc>
          <w:tcPr>
            <w:tcW w:w="2826" w:type="dxa"/>
            <w:shd w:val="clear" w:color="auto" w:fill="FFFF99"/>
          </w:tcPr>
          <w:p w14:paraId="6B948A52" w14:textId="77777777" w:rsidR="00F01397" w:rsidRPr="00B35F49" w:rsidRDefault="00F01397" w:rsidP="00F01397">
            <w:pPr>
              <w:spacing w:before="60" w:after="60"/>
              <w:rPr>
                <w:rFonts w:asciiTheme="minorHAnsi" w:hAnsiTheme="minorHAnsi" w:cstheme="minorHAnsi"/>
              </w:rPr>
            </w:pPr>
            <w:r w:rsidRPr="00B35F49">
              <w:rPr>
                <w:rFonts w:asciiTheme="minorHAnsi" w:hAnsiTheme="minorHAnsi" w:cstheme="minorHAnsi"/>
              </w:rPr>
              <w:lastRenderedPageBreak/>
              <w:t>Die Schülerinnen und Schüler können</w:t>
            </w:r>
          </w:p>
          <w:p w14:paraId="3C8B6C5E" w14:textId="77777777" w:rsidR="00F01397" w:rsidRPr="00B35F49" w:rsidRDefault="00F01397" w:rsidP="00F01397">
            <w:pPr>
              <w:spacing w:before="60" w:after="60"/>
              <w:rPr>
                <w:rFonts w:asciiTheme="minorHAnsi" w:hAnsiTheme="minorHAnsi" w:cstheme="minorHAnsi"/>
                <w:b/>
              </w:rPr>
            </w:pPr>
          </w:p>
          <w:p w14:paraId="4BC9204C" w14:textId="77777777" w:rsidR="00401155" w:rsidRPr="00D4045B" w:rsidRDefault="00401155" w:rsidP="00401155">
            <w:pPr>
              <w:rPr>
                <w:rFonts w:asciiTheme="minorHAnsi" w:hAnsiTheme="minorHAnsi"/>
                <w:b/>
                <w:color w:val="000000"/>
              </w:rPr>
            </w:pPr>
            <w:r w:rsidRPr="00D4045B">
              <w:rPr>
                <w:rFonts w:asciiTheme="minorHAnsi" w:hAnsiTheme="minorHAnsi"/>
                <w:b/>
                <w:color w:val="000000"/>
              </w:rPr>
              <w:t>2.1.1</w:t>
            </w:r>
          </w:p>
          <w:p w14:paraId="7DE8EEC1" w14:textId="77777777" w:rsidR="00401155" w:rsidRPr="00B35F49" w:rsidRDefault="00401155" w:rsidP="00401155">
            <w:pPr>
              <w:rPr>
                <w:rFonts w:asciiTheme="minorHAnsi" w:hAnsiTheme="minorHAnsi"/>
                <w:color w:val="000000"/>
              </w:rPr>
            </w:pPr>
            <w:r w:rsidRPr="00B35F49">
              <w:rPr>
                <w:rFonts w:asciiTheme="minorHAnsi" w:hAnsiTheme="minorHAnsi"/>
                <w:color w:val="000000"/>
              </w:rPr>
              <w:t>die existenzielle Dimension von Situationen und Erfahrungen beschreiben</w:t>
            </w:r>
          </w:p>
          <w:p w14:paraId="6C1C5893" w14:textId="77777777" w:rsidR="00401155" w:rsidRPr="00B35F49" w:rsidRDefault="00401155" w:rsidP="00401155">
            <w:pPr>
              <w:rPr>
                <w:rFonts w:asciiTheme="minorHAnsi" w:hAnsiTheme="minorHAnsi"/>
                <w:color w:val="000000"/>
              </w:rPr>
            </w:pPr>
          </w:p>
          <w:p w14:paraId="167EDFFD" w14:textId="77777777" w:rsidR="00401155" w:rsidRPr="00D4045B" w:rsidRDefault="00401155" w:rsidP="00401155">
            <w:pPr>
              <w:rPr>
                <w:rFonts w:asciiTheme="minorHAnsi" w:hAnsiTheme="minorHAnsi"/>
                <w:b/>
                <w:color w:val="000000"/>
              </w:rPr>
            </w:pPr>
            <w:r w:rsidRPr="00D4045B">
              <w:rPr>
                <w:rFonts w:asciiTheme="minorHAnsi" w:hAnsiTheme="minorHAnsi"/>
                <w:b/>
                <w:color w:val="000000"/>
              </w:rPr>
              <w:t>2.1.2</w:t>
            </w:r>
          </w:p>
          <w:p w14:paraId="1C63A5A2" w14:textId="77777777" w:rsidR="00401155" w:rsidRPr="00B35F49" w:rsidRDefault="00401155" w:rsidP="00401155">
            <w:pPr>
              <w:rPr>
                <w:rFonts w:asciiTheme="minorHAnsi" w:hAnsiTheme="minorHAnsi"/>
                <w:color w:val="000000"/>
              </w:rPr>
            </w:pPr>
            <w:r w:rsidRPr="00B35F49">
              <w:rPr>
                <w:rFonts w:asciiTheme="minorHAnsi" w:hAnsiTheme="minorHAnsi"/>
                <w:color w:val="000000"/>
              </w:rPr>
              <w:t>Situationen erfassen, in denen Fragen nach Grund, Sinn, Ziel und Verantwortung des Lebens aufbrechen</w:t>
            </w:r>
          </w:p>
          <w:p w14:paraId="35D5FE96" w14:textId="77777777" w:rsidR="00401155" w:rsidRPr="00B35F49" w:rsidRDefault="00401155" w:rsidP="00401155">
            <w:pPr>
              <w:rPr>
                <w:rFonts w:asciiTheme="minorHAnsi" w:hAnsiTheme="minorHAnsi"/>
                <w:color w:val="000000"/>
              </w:rPr>
            </w:pPr>
          </w:p>
          <w:p w14:paraId="6D9485F3" w14:textId="77777777" w:rsidR="00401155" w:rsidRPr="00D4045B" w:rsidRDefault="00401155" w:rsidP="00401155">
            <w:pPr>
              <w:rPr>
                <w:rFonts w:asciiTheme="minorHAnsi" w:hAnsiTheme="minorHAnsi"/>
                <w:b/>
                <w:color w:val="000000"/>
              </w:rPr>
            </w:pPr>
            <w:r w:rsidRPr="00D4045B">
              <w:rPr>
                <w:rFonts w:asciiTheme="minorHAnsi" w:hAnsiTheme="minorHAnsi"/>
                <w:b/>
                <w:color w:val="000000"/>
              </w:rPr>
              <w:t>2.1.4</w:t>
            </w:r>
          </w:p>
          <w:p w14:paraId="75E3A3B9" w14:textId="77777777" w:rsidR="00401155" w:rsidRPr="00B35F49" w:rsidRDefault="00401155" w:rsidP="00401155">
            <w:pPr>
              <w:rPr>
                <w:rFonts w:asciiTheme="minorHAnsi" w:hAnsiTheme="minorHAnsi"/>
                <w:color w:val="000000"/>
              </w:rPr>
            </w:pPr>
            <w:r w:rsidRPr="00B35F49">
              <w:rPr>
                <w:rFonts w:asciiTheme="minorHAnsi" w:hAnsiTheme="minorHAnsi"/>
                <w:color w:val="000000"/>
              </w:rPr>
              <w:t>ethische Herausforderungen in der individuellen Lebensgeschichte sowie in unterschiedlichen gesellschaftlichen Handlungsfeldern wie Kultur, Wissenschaft, Politik und Wirtschaft erkennen</w:t>
            </w:r>
          </w:p>
          <w:p w14:paraId="390CF881" w14:textId="77777777" w:rsidR="00401155" w:rsidRPr="00B35F49" w:rsidRDefault="00401155" w:rsidP="00401155">
            <w:pPr>
              <w:rPr>
                <w:rFonts w:asciiTheme="minorHAnsi" w:hAnsiTheme="minorHAnsi"/>
              </w:rPr>
            </w:pPr>
          </w:p>
          <w:p w14:paraId="41A62FED" w14:textId="77777777" w:rsidR="00401155" w:rsidRPr="00D4045B" w:rsidRDefault="00401155" w:rsidP="00401155">
            <w:pPr>
              <w:rPr>
                <w:rFonts w:asciiTheme="minorHAnsi" w:hAnsiTheme="minorHAnsi"/>
                <w:b/>
                <w:color w:val="000000"/>
              </w:rPr>
            </w:pPr>
            <w:r w:rsidRPr="00D4045B">
              <w:rPr>
                <w:rFonts w:asciiTheme="minorHAnsi" w:hAnsiTheme="minorHAnsi"/>
                <w:b/>
                <w:color w:val="000000"/>
              </w:rPr>
              <w:t>2.3.4</w:t>
            </w:r>
          </w:p>
          <w:p w14:paraId="1F896061" w14:textId="77777777" w:rsidR="00401155" w:rsidRPr="00B35F49" w:rsidRDefault="00401155" w:rsidP="00401155">
            <w:pPr>
              <w:rPr>
                <w:rFonts w:asciiTheme="minorHAnsi" w:hAnsiTheme="minorHAnsi"/>
                <w:color w:val="000000"/>
              </w:rPr>
            </w:pPr>
            <w:r w:rsidRPr="00B35F49">
              <w:rPr>
                <w:rFonts w:asciiTheme="minorHAnsi" w:hAnsiTheme="minorHAnsi"/>
                <w:color w:val="000000"/>
              </w:rPr>
              <w:t>Zweifel und Kritik an Religion prüfen</w:t>
            </w:r>
          </w:p>
          <w:p w14:paraId="74433570" w14:textId="77777777" w:rsidR="00401155" w:rsidRPr="00B35F49" w:rsidRDefault="00401155" w:rsidP="00401155">
            <w:pPr>
              <w:rPr>
                <w:rFonts w:asciiTheme="minorHAnsi" w:hAnsiTheme="minorHAnsi"/>
                <w:color w:val="000000"/>
              </w:rPr>
            </w:pPr>
          </w:p>
          <w:p w14:paraId="5165FF79" w14:textId="77777777" w:rsidR="00401155" w:rsidRPr="00D4045B" w:rsidRDefault="00401155" w:rsidP="00401155">
            <w:pPr>
              <w:rPr>
                <w:rFonts w:asciiTheme="minorHAnsi" w:hAnsiTheme="minorHAnsi"/>
                <w:b/>
                <w:color w:val="000000"/>
              </w:rPr>
            </w:pPr>
            <w:r w:rsidRPr="00D4045B">
              <w:rPr>
                <w:rFonts w:asciiTheme="minorHAnsi" w:hAnsiTheme="minorHAnsi"/>
                <w:b/>
                <w:color w:val="000000"/>
              </w:rPr>
              <w:t>2.3.5</w:t>
            </w:r>
          </w:p>
          <w:p w14:paraId="5106B37A" w14:textId="77777777" w:rsidR="00401155" w:rsidRPr="00B35F49" w:rsidRDefault="00401155" w:rsidP="00401155">
            <w:pPr>
              <w:rPr>
                <w:rFonts w:asciiTheme="minorHAnsi" w:hAnsiTheme="minorHAnsi"/>
                <w:color w:val="000000"/>
              </w:rPr>
            </w:pPr>
            <w:r w:rsidRPr="00B35F49">
              <w:rPr>
                <w:rFonts w:asciiTheme="minorHAnsi" w:hAnsiTheme="minorHAnsi"/>
                <w:color w:val="000000"/>
              </w:rPr>
              <w:t>im Kontext der Pluralität einen eigenen Standpunkt zu religiösen und ethischen Fragen einnehmen und argumentativ vertreten</w:t>
            </w:r>
          </w:p>
          <w:p w14:paraId="09202617" w14:textId="77777777" w:rsidR="00401155" w:rsidRPr="00B35F49" w:rsidRDefault="00401155" w:rsidP="00401155">
            <w:pPr>
              <w:rPr>
                <w:rFonts w:asciiTheme="minorHAnsi" w:hAnsiTheme="minorHAnsi"/>
                <w:color w:val="000000"/>
              </w:rPr>
            </w:pPr>
          </w:p>
          <w:p w14:paraId="316200DF" w14:textId="77777777" w:rsidR="00401155" w:rsidRPr="00D4045B" w:rsidRDefault="00401155" w:rsidP="00401155">
            <w:pPr>
              <w:rPr>
                <w:rFonts w:asciiTheme="minorHAnsi" w:hAnsiTheme="minorHAnsi"/>
                <w:b/>
                <w:color w:val="000000"/>
              </w:rPr>
            </w:pPr>
            <w:r w:rsidRPr="00D4045B">
              <w:rPr>
                <w:rFonts w:asciiTheme="minorHAnsi" w:hAnsiTheme="minorHAnsi"/>
                <w:b/>
                <w:color w:val="000000"/>
              </w:rPr>
              <w:t>2.3.7</w:t>
            </w:r>
          </w:p>
          <w:p w14:paraId="17C82D8D" w14:textId="77777777" w:rsidR="00401155" w:rsidRPr="00B35F49" w:rsidRDefault="00401155" w:rsidP="00401155">
            <w:pPr>
              <w:rPr>
                <w:rFonts w:asciiTheme="minorHAnsi" w:hAnsiTheme="minorHAnsi"/>
                <w:color w:val="000000"/>
              </w:rPr>
            </w:pPr>
            <w:r w:rsidRPr="00B35F49">
              <w:rPr>
                <w:rFonts w:asciiTheme="minorHAnsi" w:hAnsiTheme="minorHAnsi"/>
                <w:color w:val="000000"/>
              </w:rPr>
              <w:t xml:space="preserve">Herausforderungen sittlichen </w:t>
            </w:r>
            <w:r w:rsidRPr="00B35F49">
              <w:rPr>
                <w:rFonts w:asciiTheme="minorHAnsi" w:hAnsiTheme="minorHAnsi"/>
                <w:color w:val="000000"/>
              </w:rPr>
              <w:lastRenderedPageBreak/>
              <w:t>Handelns wahrnehmen, im Kontext ihrer eigenen Biografie reflektieren und in Beziehung zu kirchlichem Glauben und Leben setzen</w:t>
            </w:r>
          </w:p>
          <w:p w14:paraId="75883916" w14:textId="77777777" w:rsidR="00E06855" w:rsidRPr="00B35F49" w:rsidRDefault="00E06855" w:rsidP="00F51F8B">
            <w:pPr>
              <w:spacing w:before="240" w:after="60"/>
              <w:rPr>
                <w:rFonts w:asciiTheme="minorHAnsi" w:hAnsiTheme="minorHAnsi" w:cstheme="minorHAnsi"/>
                <w:b/>
              </w:rPr>
            </w:pPr>
          </w:p>
        </w:tc>
      </w:tr>
      <w:tr w:rsidR="0099147B" w14:paraId="4ED3B4F1" w14:textId="77777777" w:rsidTr="00CC44B2">
        <w:trPr>
          <w:trHeight w:val="197"/>
        </w:trPr>
        <w:tc>
          <w:tcPr>
            <w:tcW w:w="6096" w:type="dxa"/>
            <w:gridSpan w:val="2"/>
            <w:shd w:val="clear" w:color="auto" w:fill="FFFF99"/>
          </w:tcPr>
          <w:p w14:paraId="38D974F3" w14:textId="77777777" w:rsidR="0099147B" w:rsidRPr="0099147B" w:rsidRDefault="0099147B" w:rsidP="0099147B">
            <w:pPr>
              <w:rPr>
                <w:rFonts w:asciiTheme="minorHAnsi" w:hAnsiTheme="minorHAnsi"/>
                <w:i/>
              </w:rPr>
            </w:pPr>
            <w:r w:rsidRPr="0099147B">
              <w:rPr>
                <w:rFonts w:asciiTheme="minorHAnsi" w:hAnsiTheme="minorHAnsi"/>
                <w:i/>
              </w:rPr>
              <w:lastRenderedPageBreak/>
              <w:t>Glaubensperspektive: Das Verhältnis von Gnade und Leistung ist immer vom Vorsprung der Gnade her zu deuten, bleibt aber ein Wechselgeschehen; Gnade lässt sich nicht erkaufen.</w:t>
            </w:r>
            <w:r w:rsidR="00417272">
              <w:rPr>
                <w:rFonts w:asciiTheme="minorHAnsi" w:hAnsiTheme="minorHAnsi"/>
                <w:i/>
              </w:rPr>
              <w:t xml:space="preserve"> </w:t>
            </w:r>
            <w:r w:rsidRPr="0099147B">
              <w:rPr>
                <w:rFonts w:asciiTheme="minorHAnsi" w:hAnsiTheme="minorHAnsi"/>
                <w:i/>
              </w:rPr>
              <w:t>Kirchenperspektive: Martin Luthers Rückgriff auf die Botschaft Jesu führt zu berechtigten Korrekturen der Tradition; in gleicher Weise sind Kirche und Tradition immer wieder im Geiste Christi zu reformieren (wie bei Franz von Assisi vor Luther und bei Johannes XXIII. Im 19. Jahrhundert).</w:t>
            </w:r>
          </w:p>
          <w:p w14:paraId="096856A9" w14:textId="77777777" w:rsidR="0099147B" w:rsidRPr="0099147B" w:rsidRDefault="0099147B" w:rsidP="0099147B">
            <w:pPr>
              <w:rPr>
                <w:rFonts w:asciiTheme="minorHAnsi" w:hAnsiTheme="minorHAnsi"/>
                <w:i/>
              </w:rPr>
            </w:pPr>
            <w:r w:rsidRPr="0099147B">
              <w:rPr>
                <w:rFonts w:asciiTheme="minorHAnsi" w:hAnsiTheme="minorHAnsi"/>
                <w:i/>
              </w:rPr>
              <w:t>Anthropologie: Jeder Mensch ist von Gott gewollt und angenommen. Vom Menschen verfertigte Bilder vom Menschen sind darauf hin zu reflektieren.</w:t>
            </w:r>
          </w:p>
        </w:tc>
        <w:tc>
          <w:tcPr>
            <w:tcW w:w="2977" w:type="dxa"/>
            <w:shd w:val="clear" w:color="auto" w:fill="auto"/>
          </w:tcPr>
          <w:p w14:paraId="02D156B5" w14:textId="77777777" w:rsidR="0099147B" w:rsidRPr="004810E5" w:rsidRDefault="0099147B" w:rsidP="00AA3216">
            <w:pPr>
              <w:spacing w:before="60" w:after="60"/>
              <w:jc w:val="center"/>
              <w:rPr>
                <w:rFonts w:asciiTheme="minorHAnsi" w:hAnsiTheme="minorHAnsi" w:cstheme="minorHAnsi"/>
                <w:b/>
              </w:rPr>
            </w:pPr>
            <w:r w:rsidRPr="0099147B">
              <w:rPr>
                <w:rFonts w:asciiTheme="minorHAnsi" w:hAnsiTheme="minorHAnsi"/>
                <w:b/>
                <w:sz w:val="22"/>
                <w:szCs w:val="22"/>
              </w:rPr>
              <w:t xml:space="preserve">Die Bedeutung des Angenommenseins </w:t>
            </w:r>
            <w:r w:rsidR="00AA3216">
              <w:rPr>
                <w:rFonts w:asciiTheme="minorHAnsi" w:hAnsiTheme="minorHAnsi"/>
                <w:b/>
                <w:sz w:val="22"/>
                <w:szCs w:val="22"/>
              </w:rPr>
              <w:t xml:space="preserve">durch Gott </w:t>
            </w:r>
            <w:r w:rsidRPr="0099147B">
              <w:rPr>
                <w:rFonts w:asciiTheme="minorHAnsi" w:hAnsiTheme="minorHAnsi"/>
                <w:b/>
                <w:sz w:val="22"/>
                <w:szCs w:val="22"/>
              </w:rPr>
              <w:t>für die Bilder vom Menschsein und für die Reform von Kirche</w:t>
            </w:r>
          </w:p>
        </w:tc>
        <w:tc>
          <w:tcPr>
            <w:tcW w:w="6172" w:type="dxa"/>
            <w:gridSpan w:val="2"/>
            <w:shd w:val="clear" w:color="auto" w:fill="CCC0D9" w:themeFill="accent4" w:themeFillTint="66"/>
          </w:tcPr>
          <w:p w14:paraId="33F811E8" w14:textId="77777777" w:rsidR="0099147B" w:rsidRPr="0099147B" w:rsidRDefault="0099147B" w:rsidP="0099147B">
            <w:pPr>
              <w:spacing w:before="60" w:after="60"/>
              <w:rPr>
                <w:rFonts w:asciiTheme="minorHAnsi" w:hAnsiTheme="minorHAnsi" w:cstheme="minorHAnsi"/>
                <w:b/>
              </w:rPr>
            </w:pPr>
            <w:r w:rsidRPr="0099147B">
              <w:rPr>
                <w:rFonts w:asciiTheme="minorHAnsi" w:hAnsiTheme="minorHAnsi"/>
              </w:rPr>
              <w:t>Die Bedeutung des Rechtfertigungsglaubens – Unterscheidung zwischen Person und Werk, bedingungslose Annahme des Menschen durch den gnädigen Gott – für die Identitätsentwicklung</w:t>
            </w:r>
          </w:p>
        </w:tc>
      </w:tr>
    </w:tbl>
    <w:p w14:paraId="2AD17338" w14:textId="77777777" w:rsidR="000D63F3" w:rsidRDefault="000D63F3" w:rsidP="00EC6363">
      <w:pPr>
        <w:jc w:val="center"/>
        <w:rPr>
          <w:rFonts w:asciiTheme="minorHAnsi" w:hAnsiTheme="minorHAnsi" w:cstheme="minorHAnsi"/>
          <w:b/>
          <w:sz w:val="24"/>
          <w:szCs w:val="16"/>
        </w:rPr>
      </w:pPr>
    </w:p>
    <w:p w14:paraId="403DF3E0" w14:textId="77777777" w:rsidR="00857B7F" w:rsidRDefault="00857B7F">
      <w:pPr>
        <w:rPr>
          <w:rFonts w:asciiTheme="minorHAnsi" w:hAnsiTheme="minorHAnsi" w:cstheme="minorHAnsi"/>
          <w:sz w:val="16"/>
          <w:szCs w:val="16"/>
        </w:rPr>
      </w:pPr>
    </w:p>
    <w:p w14:paraId="23C1AB9F" w14:textId="77777777" w:rsidR="000D63F3" w:rsidRDefault="000D63F3" w:rsidP="000D63F3">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F51F8B" w14:paraId="0B50AEAF" w14:textId="77777777" w:rsidTr="00F51F8B">
        <w:tc>
          <w:tcPr>
            <w:tcW w:w="15245" w:type="dxa"/>
            <w:gridSpan w:val="5"/>
            <w:shd w:val="clear" w:color="auto" w:fill="CCC0D9" w:themeFill="accent4" w:themeFillTint="66"/>
          </w:tcPr>
          <w:p w14:paraId="57E1C508" w14:textId="77777777" w:rsidR="00F51F8B" w:rsidRPr="001866EF" w:rsidRDefault="0099147B" w:rsidP="00CC44B2">
            <w:pPr>
              <w:spacing w:before="60" w:after="60"/>
              <w:jc w:val="center"/>
              <w:rPr>
                <w:rFonts w:asciiTheme="minorHAnsi" w:hAnsiTheme="minorHAnsi" w:cstheme="minorHAnsi"/>
                <w:b/>
              </w:rPr>
            </w:pPr>
            <w:r w:rsidRPr="00CC44B2">
              <w:rPr>
                <w:rFonts w:asciiTheme="minorHAnsi" w:hAnsiTheme="minorHAnsi" w:cstheme="minorHAnsi"/>
                <w:b/>
                <w:sz w:val="28"/>
                <w:szCs w:val="16"/>
              </w:rPr>
              <w:t>UE 2 Jesus: Wunder machen Hoffnung!</w:t>
            </w:r>
          </w:p>
        </w:tc>
      </w:tr>
      <w:tr w:rsidR="00F51F8B" w14:paraId="1ADCBB1B" w14:textId="77777777" w:rsidTr="00CC44B2">
        <w:tc>
          <w:tcPr>
            <w:tcW w:w="2824" w:type="dxa"/>
            <w:shd w:val="clear" w:color="auto" w:fill="CCC0D9" w:themeFill="accent4" w:themeFillTint="66"/>
          </w:tcPr>
          <w:p w14:paraId="314A1CD5"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prozessbezogene Kompetenzen evangelisch</w:t>
            </w:r>
          </w:p>
        </w:tc>
        <w:tc>
          <w:tcPr>
            <w:tcW w:w="3272" w:type="dxa"/>
            <w:shd w:val="clear" w:color="auto" w:fill="CCC0D9" w:themeFill="accent4" w:themeFillTint="66"/>
          </w:tcPr>
          <w:p w14:paraId="0340E622" w14:textId="77777777" w:rsidR="00F51F8B" w:rsidRPr="001735CE" w:rsidRDefault="00F51F8B" w:rsidP="00F51F8B">
            <w:pPr>
              <w:pStyle w:val="BPStandard"/>
              <w:spacing w:line="240" w:lineRule="auto"/>
              <w:jc w:val="center"/>
              <w:rPr>
                <w:rFonts w:asciiTheme="minorHAnsi" w:hAnsiTheme="minorHAnsi" w:cstheme="minorHAnsi"/>
                <w:b/>
              </w:rPr>
            </w:pPr>
            <w:r w:rsidRPr="001735CE">
              <w:rPr>
                <w:rFonts w:asciiTheme="minorHAnsi" w:hAnsiTheme="minorHAnsi" w:cstheme="minorHAnsi"/>
                <w:b/>
              </w:rPr>
              <w:t>inhaltsbezogene Kompetenzen evangelisch</w:t>
            </w:r>
          </w:p>
        </w:tc>
        <w:tc>
          <w:tcPr>
            <w:tcW w:w="2977" w:type="dxa"/>
          </w:tcPr>
          <w:p w14:paraId="6BC95627"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Umsetzung im Unterricht</w:t>
            </w:r>
          </w:p>
        </w:tc>
        <w:tc>
          <w:tcPr>
            <w:tcW w:w="3346" w:type="dxa"/>
            <w:shd w:val="clear" w:color="auto" w:fill="FFFF99"/>
          </w:tcPr>
          <w:p w14:paraId="25FB1207"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inhaltsbezogene Kompetenzen katholisch</w:t>
            </w:r>
          </w:p>
        </w:tc>
        <w:tc>
          <w:tcPr>
            <w:tcW w:w="2826" w:type="dxa"/>
            <w:shd w:val="clear" w:color="auto" w:fill="FFFF99"/>
          </w:tcPr>
          <w:p w14:paraId="2BEF6AB0" w14:textId="77777777" w:rsidR="00F51F8B" w:rsidRPr="001735CE" w:rsidRDefault="00F51F8B" w:rsidP="00F51F8B">
            <w:pPr>
              <w:spacing w:before="60" w:after="60"/>
              <w:jc w:val="center"/>
              <w:rPr>
                <w:rFonts w:asciiTheme="minorHAnsi" w:hAnsiTheme="minorHAnsi" w:cstheme="minorHAnsi"/>
                <w:b/>
              </w:rPr>
            </w:pPr>
            <w:r w:rsidRPr="001735CE">
              <w:rPr>
                <w:rFonts w:asciiTheme="minorHAnsi" w:hAnsiTheme="minorHAnsi" w:cstheme="minorHAnsi"/>
                <w:b/>
              </w:rPr>
              <w:t>prozessbezogene Kompetenzen katholisch</w:t>
            </w:r>
          </w:p>
        </w:tc>
      </w:tr>
      <w:tr w:rsidR="00F51F8B" w14:paraId="565B4A72" w14:textId="77777777" w:rsidTr="00CC44B2">
        <w:tc>
          <w:tcPr>
            <w:tcW w:w="2824" w:type="dxa"/>
            <w:shd w:val="clear" w:color="auto" w:fill="CCC0D9" w:themeFill="accent4" w:themeFillTint="66"/>
          </w:tcPr>
          <w:p w14:paraId="2102B422" w14:textId="77777777" w:rsidR="00F51F8B" w:rsidRPr="00B35F49" w:rsidRDefault="00F51F8B" w:rsidP="00F51F8B">
            <w:pPr>
              <w:spacing w:before="60" w:after="60"/>
              <w:rPr>
                <w:rFonts w:asciiTheme="minorHAnsi" w:hAnsiTheme="minorHAnsi" w:cstheme="minorHAnsi"/>
              </w:rPr>
            </w:pPr>
            <w:r w:rsidRPr="00B35F49">
              <w:rPr>
                <w:rFonts w:asciiTheme="minorHAnsi" w:hAnsiTheme="minorHAnsi" w:cstheme="minorHAnsi"/>
              </w:rPr>
              <w:t>Die Schülerinnen und Schüler können</w:t>
            </w:r>
          </w:p>
          <w:p w14:paraId="7FC52E1A" w14:textId="77777777" w:rsidR="00F51F8B" w:rsidRPr="00B35F49" w:rsidRDefault="00F51F8B" w:rsidP="00F51F8B">
            <w:pPr>
              <w:spacing w:before="60" w:after="60"/>
              <w:rPr>
                <w:rFonts w:asciiTheme="minorHAnsi" w:hAnsiTheme="minorHAnsi" w:cstheme="minorHAnsi"/>
                <w:b/>
              </w:rPr>
            </w:pPr>
          </w:p>
          <w:p w14:paraId="4A868CA9" w14:textId="77777777" w:rsidR="0099147B" w:rsidRPr="00D4045B" w:rsidRDefault="0099147B" w:rsidP="0099147B">
            <w:pPr>
              <w:rPr>
                <w:rFonts w:asciiTheme="minorHAnsi" w:eastAsia="Calibri" w:hAnsiTheme="minorHAnsi"/>
                <w:b/>
              </w:rPr>
            </w:pPr>
            <w:r w:rsidRPr="00D4045B">
              <w:rPr>
                <w:rFonts w:asciiTheme="minorHAnsi" w:eastAsia="Calibri" w:hAnsiTheme="minorHAnsi"/>
                <w:b/>
              </w:rPr>
              <w:t>2.5.4</w:t>
            </w:r>
          </w:p>
          <w:p w14:paraId="26CF1AEB" w14:textId="77777777" w:rsidR="0099147B" w:rsidRPr="00B35F49" w:rsidRDefault="0099147B" w:rsidP="0099147B">
            <w:pPr>
              <w:rPr>
                <w:rFonts w:asciiTheme="minorHAnsi" w:eastAsia="Calibri" w:hAnsiTheme="minorHAnsi"/>
              </w:rPr>
            </w:pPr>
            <w:r w:rsidRPr="00B35F49">
              <w:rPr>
                <w:rFonts w:asciiTheme="minorHAnsi" w:eastAsia="Calibri" w:hAnsiTheme="minorHAnsi"/>
              </w:rPr>
              <w:t>typische Sprachformen der Bibel und des christlichen Glaubens transformieren</w:t>
            </w:r>
          </w:p>
          <w:p w14:paraId="724875F2" w14:textId="77777777" w:rsidR="0099147B" w:rsidRPr="00B35F49" w:rsidRDefault="0099147B" w:rsidP="0099147B">
            <w:pPr>
              <w:rPr>
                <w:rFonts w:asciiTheme="minorHAnsi" w:eastAsia="Calibri" w:hAnsiTheme="minorHAnsi"/>
              </w:rPr>
            </w:pPr>
          </w:p>
          <w:p w14:paraId="60E1B72E" w14:textId="77777777" w:rsidR="0099147B" w:rsidRPr="008D5B08" w:rsidRDefault="0099147B" w:rsidP="0099147B">
            <w:pPr>
              <w:rPr>
                <w:rFonts w:asciiTheme="minorHAnsi" w:eastAsia="Calibri" w:hAnsiTheme="minorHAnsi"/>
                <w:b/>
              </w:rPr>
            </w:pPr>
            <w:r w:rsidRPr="008D5B08">
              <w:rPr>
                <w:rFonts w:asciiTheme="minorHAnsi" w:eastAsia="Calibri" w:hAnsiTheme="minorHAnsi"/>
                <w:b/>
              </w:rPr>
              <w:lastRenderedPageBreak/>
              <w:t>2.5.1</w:t>
            </w:r>
          </w:p>
          <w:p w14:paraId="4E3D39B3" w14:textId="77777777" w:rsidR="0099147B" w:rsidRPr="00B35F49" w:rsidRDefault="0099147B" w:rsidP="0099147B">
            <w:pPr>
              <w:rPr>
                <w:rFonts w:asciiTheme="minorHAnsi" w:eastAsia="Calibri" w:hAnsiTheme="minorHAnsi"/>
              </w:rPr>
            </w:pPr>
            <w:r w:rsidRPr="00B35F49">
              <w:rPr>
                <w:rFonts w:asciiTheme="minorHAnsi" w:eastAsia="Calibri" w:hAnsiTheme="minorHAnsi"/>
              </w:rPr>
              <w:t>sich mit Ausdrucksformen des christlichen Glaubens auseinandersetzen und ihren Gebrauch reflektieren</w:t>
            </w:r>
          </w:p>
          <w:p w14:paraId="1DDB67A3" w14:textId="77777777" w:rsidR="0099147B" w:rsidRPr="00B35F49" w:rsidRDefault="0099147B" w:rsidP="0099147B">
            <w:pPr>
              <w:rPr>
                <w:rFonts w:asciiTheme="minorHAnsi" w:eastAsia="Calibri" w:hAnsiTheme="minorHAnsi"/>
              </w:rPr>
            </w:pPr>
          </w:p>
          <w:p w14:paraId="0523A95E" w14:textId="77777777" w:rsidR="0099147B" w:rsidRPr="008D5B08" w:rsidRDefault="0099147B" w:rsidP="0099147B">
            <w:pPr>
              <w:rPr>
                <w:rFonts w:asciiTheme="minorHAnsi" w:eastAsia="Calibri" w:hAnsiTheme="minorHAnsi"/>
                <w:b/>
              </w:rPr>
            </w:pPr>
            <w:r w:rsidRPr="008D5B08">
              <w:rPr>
                <w:rFonts w:asciiTheme="minorHAnsi" w:eastAsia="Calibri" w:hAnsiTheme="minorHAnsi"/>
                <w:b/>
              </w:rPr>
              <w:t>2.1.5</w:t>
            </w:r>
          </w:p>
          <w:p w14:paraId="442523C2" w14:textId="77777777" w:rsidR="0099147B" w:rsidRPr="00B35F49" w:rsidRDefault="0099147B" w:rsidP="0099147B">
            <w:pPr>
              <w:rPr>
                <w:rFonts w:asciiTheme="minorHAnsi" w:eastAsia="Calibri" w:hAnsiTheme="minorHAnsi"/>
              </w:rPr>
            </w:pPr>
            <w:r w:rsidRPr="00B35F49">
              <w:rPr>
                <w:rFonts w:asciiTheme="minorHAnsi" w:eastAsia="Calibri" w:hAnsiTheme="minorHAnsi"/>
              </w:rPr>
              <w:t>die Rezeption religiöser Motive in Medien erkennen</w:t>
            </w:r>
          </w:p>
          <w:p w14:paraId="5FD9B48C" w14:textId="77777777" w:rsidR="0099147B" w:rsidRPr="00B35F49" w:rsidRDefault="0099147B" w:rsidP="0099147B">
            <w:pPr>
              <w:rPr>
                <w:rFonts w:asciiTheme="minorHAnsi" w:eastAsia="Calibri" w:hAnsiTheme="minorHAnsi"/>
              </w:rPr>
            </w:pPr>
          </w:p>
          <w:p w14:paraId="3DF04E5A" w14:textId="77777777" w:rsidR="0099147B" w:rsidRPr="008D5B08" w:rsidRDefault="0099147B" w:rsidP="0099147B">
            <w:pPr>
              <w:rPr>
                <w:rFonts w:asciiTheme="minorHAnsi" w:eastAsia="Calibri" w:hAnsiTheme="minorHAnsi"/>
                <w:b/>
              </w:rPr>
            </w:pPr>
            <w:r w:rsidRPr="008D5B08">
              <w:rPr>
                <w:rFonts w:asciiTheme="minorHAnsi" w:eastAsia="Calibri" w:hAnsiTheme="minorHAnsi"/>
                <w:b/>
              </w:rPr>
              <w:t>2.2.3</w:t>
            </w:r>
          </w:p>
          <w:p w14:paraId="46FAB753" w14:textId="77777777" w:rsidR="0099147B" w:rsidRPr="00B35F49" w:rsidRDefault="0099147B" w:rsidP="0099147B">
            <w:pPr>
              <w:rPr>
                <w:rFonts w:asciiTheme="minorHAnsi" w:eastAsia="Calibri" w:hAnsiTheme="minorHAnsi"/>
              </w:rPr>
            </w:pPr>
            <w:r w:rsidRPr="00B35F49">
              <w:rPr>
                <w:rFonts w:asciiTheme="minorHAnsi" w:eastAsia="Calibri" w:hAnsiTheme="minorHAnsi"/>
              </w:rPr>
              <w:t>Texte, insbesondere biblische, sachgemäß und methodisch reflektiert auslegen</w:t>
            </w:r>
          </w:p>
          <w:p w14:paraId="1B57C2D2" w14:textId="77777777" w:rsidR="00F51F8B" w:rsidRPr="00B35F49" w:rsidRDefault="00F51F8B" w:rsidP="00857B7F">
            <w:pPr>
              <w:spacing w:before="60" w:after="60"/>
              <w:rPr>
                <w:rFonts w:asciiTheme="minorHAnsi" w:hAnsiTheme="minorHAnsi" w:cstheme="minorHAnsi"/>
                <w:b/>
              </w:rPr>
            </w:pPr>
          </w:p>
        </w:tc>
        <w:tc>
          <w:tcPr>
            <w:tcW w:w="3272" w:type="dxa"/>
            <w:shd w:val="clear" w:color="auto" w:fill="CCC0D9" w:themeFill="accent4" w:themeFillTint="66"/>
          </w:tcPr>
          <w:p w14:paraId="10D9B9B3" w14:textId="77777777" w:rsidR="00F51F8B" w:rsidRPr="00B35F49" w:rsidRDefault="00F51F8B" w:rsidP="00F51F8B">
            <w:pPr>
              <w:pStyle w:val="BPStandard"/>
              <w:spacing w:line="240" w:lineRule="auto"/>
              <w:jc w:val="left"/>
              <w:rPr>
                <w:rFonts w:asciiTheme="minorHAnsi" w:hAnsiTheme="minorHAnsi" w:cstheme="minorHAnsi"/>
              </w:rPr>
            </w:pPr>
            <w:r w:rsidRPr="00B35F49">
              <w:rPr>
                <w:rFonts w:asciiTheme="minorHAnsi" w:hAnsiTheme="minorHAnsi" w:cstheme="minorHAnsi"/>
              </w:rPr>
              <w:lastRenderedPageBreak/>
              <w:t xml:space="preserve">Die Schülerinnen und Schüler   können </w:t>
            </w:r>
          </w:p>
          <w:p w14:paraId="0BB5BF7A" w14:textId="77777777" w:rsidR="00F51F8B" w:rsidRPr="00B35F49" w:rsidRDefault="00F51F8B" w:rsidP="00F51F8B">
            <w:pPr>
              <w:rPr>
                <w:rFonts w:asciiTheme="minorHAnsi" w:hAnsiTheme="minorHAnsi"/>
              </w:rPr>
            </w:pPr>
          </w:p>
          <w:p w14:paraId="567F6EAE" w14:textId="77777777" w:rsidR="0099147B" w:rsidRPr="00D4045B" w:rsidRDefault="0099147B" w:rsidP="0099147B">
            <w:pPr>
              <w:pStyle w:val="BPStandard"/>
              <w:spacing w:line="240" w:lineRule="auto"/>
              <w:rPr>
                <w:rFonts w:asciiTheme="minorHAnsi" w:hAnsiTheme="minorHAnsi" w:cstheme="minorHAnsi"/>
                <w:b/>
              </w:rPr>
            </w:pPr>
            <w:r w:rsidRPr="00D4045B">
              <w:rPr>
                <w:rFonts w:asciiTheme="minorHAnsi" w:hAnsiTheme="minorHAnsi" w:cstheme="minorHAnsi"/>
                <w:b/>
              </w:rPr>
              <w:t xml:space="preserve">3.2.3.(3) </w:t>
            </w:r>
          </w:p>
          <w:p w14:paraId="71C5EE5D" w14:textId="77777777" w:rsidR="0099147B" w:rsidRPr="00B35F49" w:rsidRDefault="0099147B" w:rsidP="0099147B">
            <w:pPr>
              <w:pStyle w:val="BPStandard"/>
              <w:spacing w:line="240" w:lineRule="auto"/>
              <w:rPr>
                <w:rFonts w:asciiTheme="minorHAnsi" w:hAnsiTheme="minorHAnsi" w:cstheme="minorHAnsi"/>
              </w:rPr>
            </w:pPr>
            <w:r w:rsidRPr="00D4045B">
              <w:rPr>
                <w:rFonts w:asciiTheme="minorHAnsi" w:hAnsiTheme="minorHAnsi" w:cstheme="minorHAnsi"/>
                <w:b/>
              </w:rPr>
              <w:t>G</w:t>
            </w:r>
            <w:r w:rsidRPr="00D4045B">
              <w:rPr>
                <w:rFonts w:asciiTheme="minorHAnsi" w:hAnsiTheme="minorHAnsi" w:cstheme="minorHAnsi"/>
              </w:rPr>
              <w:t>/</w:t>
            </w:r>
            <w:r w:rsidRPr="00D4045B">
              <w:rPr>
                <w:rFonts w:asciiTheme="minorHAnsi" w:hAnsiTheme="minorHAnsi" w:cstheme="minorHAnsi"/>
                <w:b/>
              </w:rPr>
              <w:t>M</w:t>
            </w:r>
            <w:r w:rsidRPr="00D4045B">
              <w:rPr>
                <w:rFonts w:asciiTheme="minorHAnsi" w:hAnsiTheme="minorHAnsi" w:cstheme="minorHAnsi"/>
              </w:rPr>
              <w:t>/</w:t>
            </w:r>
            <w:r w:rsidRPr="00D4045B">
              <w:rPr>
                <w:rFonts w:asciiTheme="minorHAnsi" w:hAnsiTheme="minorHAnsi" w:cstheme="minorHAnsi"/>
                <w:b/>
              </w:rPr>
              <w:t>E</w:t>
            </w:r>
            <w:r w:rsidRPr="00B35F49">
              <w:rPr>
                <w:rFonts w:asciiTheme="minorHAnsi" w:hAnsiTheme="minorHAnsi" w:cstheme="minorHAnsi"/>
              </w:rPr>
              <w:t xml:space="preserve"> Aspekte der Hoffnung in biblischen Erzählungen (z. B. Wunder, Gleichnisse, Berufungen, Auferstehung) herausarbeiten und entfalten</w:t>
            </w:r>
          </w:p>
          <w:p w14:paraId="515647DE" w14:textId="77777777" w:rsidR="0099147B" w:rsidRPr="00B35F49" w:rsidRDefault="0099147B" w:rsidP="0099147B">
            <w:pPr>
              <w:pStyle w:val="BPStandard"/>
              <w:spacing w:line="240" w:lineRule="auto"/>
              <w:rPr>
                <w:rFonts w:asciiTheme="minorHAnsi" w:hAnsiTheme="minorHAnsi" w:cstheme="minorHAnsi"/>
              </w:rPr>
            </w:pPr>
          </w:p>
          <w:p w14:paraId="760FE0A5" w14:textId="77777777" w:rsidR="0099147B" w:rsidRPr="008D5B08" w:rsidRDefault="0099147B" w:rsidP="0099147B">
            <w:pPr>
              <w:pStyle w:val="BPStandard"/>
              <w:spacing w:line="240" w:lineRule="auto"/>
              <w:rPr>
                <w:rFonts w:asciiTheme="minorHAnsi" w:hAnsiTheme="minorHAnsi" w:cstheme="minorHAnsi"/>
                <w:b/>
              </w:rPr>
            </w:pPr>
            <w:r w:rsidRPr="008D5B08">
              <w:rPr>
                <w:rFonts w:asciiTheme="minorHAnsi" w:hAnsiTheme="minorHAnsi" w:cstheme="minorHAnsi"/>
                <w:b/>
              </w:rPr>
              <w:t>3.2.7 (1)</w:t>
            </w:r>
          </w:p>
          <w:p w14:paraId="5A2A0157"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Formen religiösen Ausdrucks (z. B. Symbol, Ritus, Gebet, Bekenntnis, Lied, Weisung) beschreiben</w:t>
            </w:r>
          </w:p>
          <w:p w14:paraId="188259EC"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Formen religiösen Ausdrucks (z. B. Symbol, Ritus, Gebet, Bekenntnis, Lied, Weisung) vergleichen</w:t>
            </w:r>
          </w:p>
          <w:p w14:paraId="5BC07B1D"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Formen religiösen Ausdrucks (z. B. Symbol, Ritus, Bekenntnis, Lied, Gebet, Weisung) untersuchen</w:t>
            </w:r>
          </w:p>
          <w:p w14:paraId="023FF336" w14:textId="77777777" w:rsidR="0099147B" w:rsidRPr="00B35F49" w:rsidRDefault="0099147B" w:rsidP="0099147B">
            <w:pPr>
              <w:pStyle w:val="BPStandard"/>
              <w:spacing w:line="240" w:lineRule="auto"/>
              <w:rPr>
                <w:rFonts w:asciiTheme="minorHAnsi" w:hAnsiTheme="minorHAnsi" w:cstheme="minorHAnsi"/>
              </w:rPr>
            </w:pPr>
          </w:p>
          <w:p w14:paraId="6A6212C4" w14:textId="77777777" w:rsidR="0099147B" w:rsidRPr="008D5B08" w:rsidRDefault="0099147B" w:rsidP="0099147B">
            <w:pPr>
              <w:pStyle w:val="BPStandard"/>
              <w:spacing w:line="240" w:lineRule="auto"/>
              <w:rPr>
                <w:rFonts w:asciiTheme="minorHAnsi" w:hAnsiTheme="minorHAnsi" w:cstheme="minorHAnsi"/>
                <w:b/>
              </w:rPr>
            </w:pPr>
            <w:r w:rsidRPr="008D5B08">
              <w:rPr>
                <w:rFonts w:asciiTheme="minorHAnsi" w:hAnsiTheme="minorHAnsi" w:cstheme="minorHAnsi"/>
                <w:b/>
              </w:rPr>
              <w:t>3.2.5 (1)</w:t>
            </w:r>
          </w:p>
          <w:p w14:paraId="4F76D33A"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verschiedene Jesusbilder miteinander vergleichen</w:t>
            </w:r>
          </w:p>
          <w:p w14:paraId="1C9249BD"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verschiedene Darstellungen (z. B. Bilder, Lieder, Symbole) von Jesus zu biblischen Texten in Beziehung setzen</w:t>
            </w:r>
          </w:p>
          <w:p w14:paraId="3323A031"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zu verschiedenen Darstellungen (z. B. Bilder, Lieder, Symbole) von Jesus aus biblischer Perspektive Stellung beziehen</w:t>
            </w:r>
          </w:p>
          <w:p w14:paraId="78C54B0B" w14:textId="77777777" w:rsidR="0099147B" w:rsidRPr="00B35F49" w:rsidRDefault="0099147B" w:rsidP="0099147B">
            <w:pPr>
              <w:pStyle w:val="BPStandard"/>
              <w:spacing w:line="240" w:lineRule="auto"/>
              <w:rPr>
                <w:rFonts w:asciiTheme="minorHAnsi" w:hAnsiTheme="minorHAnsi" w:cstheme="minorHAnsi"/>
              </w:rPr>
            </w:pPr>
          </w:p>
          <w:p w14:paraId="43DCDDA1" w14:textId="77777777" w:rsidR="0099147B" w:rsidRPr="008D5B08" w:rsidRDefault="0099147B" w:rsidP="0099147B">
            <w:pPr>
              <w:pStyle w:val="BPStandard"/>
              <w:spacing w:line="240" w:lineRule="auto"/>
              <w:rPr>
                <w:rFonts w:asciiTheme="minorHAnsi" w:hAnsiTheme="minorHAnsi" w:cstheme="minorHAnsi"/>
                <w:b/>
              </w:rPr>
            </w:pPr>
            <w:r w:rsidRPr="008D5B08">
              <w:rPr>
                <w:rFonts w:asciiTheme="minorHAnsi" w:hAnsiTheme="minorHAnsi" w:cstheme="minorHAnsi"/>
                <w:b/>
              </w:rPr>
              <w:t>3.2.5 (2)</w:t>
            </w:r>
          </w:p>
          <w:p w14:paraId="0B2F546A"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die Botschaft Jesu vom Reich Gottes anhand von Gleichnissen beschreiben</w:t>
            </w:r>
          </w:p>
          <w:p w14:paraId="31C621B4" w14:textId="77777777" w:rsidR="0099147B" w:rsidRPr="00B35F49" w:rsidRDefault="0099147B" w:rsidP="0099147B">
            <w:pPr>
              <w:pStyle w:val="BPStandard"/>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unterschiedliche Aspekte der Botschaft Jesu vom Reich Gottes anhand von Gleichnissen erläutern</w:t>
            </w:r>
          </w:p>
          <w:p w14:paraId="1907BCE7" w14:textId="77777777" w:rsidR="00F51F8B" w:rsidRPr="00B35F49" w:rsidRDefault="0099147B" w:rsidP="0099147B">
            <w:pPr>
              <w:spacing w:before="60" w:after="60"/>
              <w:rPr>
                <w:rFonts w:asciiTheme="minorHAnsi" w:hAnsiTheme="minorHAnsi" w:cstheme="minorHAnsi"/>
                <w:b/>
              </w:rPr>
            </w:pPr>
            <w:r w:rsidRPr="008D5B08">
              <w:rPr>
                <w:rFonts w:asciiTheme="minorHAnsi" w:hAnsiTheme="minorHAnsi" w:cstheme="minorHAnsi"/>
                <w:b/>
              </w:rPr>
              <w:t xml:space="preserve">E </w:t>
            </w:r>
            <w:r w:rsidRPr="00B35F49">
              <w:rPr>
                <w:rFonts w:asciiTheme="minorHAnsi" w:hAnsiTheme="minorHAnsi" w:cstheme="minorHAnsi"/>
              </w:rPr>
              <w:t>unterschiedliche Aspekte der Botschaft Jesu vom Reich Gottes (z. B. gegenwärtig, künftig, mitten unter euch) anhand von Gleichnissen und Wundergeschichten entfalten</w:t>
            </w:r>
          </w:p>
        </w:tc>
        <w:tc>
          <w:tcPr>
            <w:tcW w:w="2977" w:type="dxa"/>
          </w:tcPr>
          <w:p w14:paraId="58E69A78" w14:textId="77777777" w:rsidR="00F51F8B" w:rsidRPr="00B35F49" w:rsidRDefault="00F51F8B" w:rsidP="00F51F8B">
            <w:pPr>
              <w:spacing w:before="60" w:after="60"/>
              <w:rPr>
                <w:rFonts w:asciiTheme="minorHAnsi" w:hAnsiTheme="minorHAnsi" w:cstheme="minorHAnsi"/>
              </w:rPr>
            </w:pPr>
          </w:p>
        </w:tc>
        <w:tc>
          <w:tcPr>
            <w:tcW w:w="3346" w:type="dxa"/>
            <w:shd w:val="clear" w:color="auto" w:fill="FFFF99"/>
          </w:tcPr>
          <w:p w14:paraId="21C0E269" w14:textId="77777777" w:rsidR="00F51F8B" w:rsidRPr="00B35F49" w:rsidRDefault="00F51F8B" w:rsidP="00F51F8B">
            <w:pPr>
              <w:spacing w:before="60" w:after="60"/>
              <w:rPr>
                <w:rFonts w:asciiTheme="minorHAnsi" w:hAnsiTheme="minorHAnsi" w:cstheme="minorHAnsi"/>
              </w:rPr>
            </w:pPr>
            <w:r w:rsidRPr="00B35F49">
              <w:rPr>
                <w:rFonts w:asciiTheme="minorHAnsi" w:hAnsiTheme="minorHAnsi" w:cstheme="minorHAnsi"/>
              </w:rPr>
              <w:t xml:space="preserve">Die Schülerinnen und Schüler können </w:t>
            </w:r>
          </w:p>
          <w:p w14:paraId="7FBA906F" w14:textId="77777777" w:rsidR="00F51F8B" w:rsidRPr="00B35F49" w:rsidRDefault="00F51F8B" w:rsidP="00F51F8B">
            <w:pPr>
              <w:spacing w:before="60" w:after="60"/>
              <w:rPr>
                <w:rFonts w:asciiTheme="minorHAnsi" w:hAnsiTheme="minorHAnsi" w:cstheme="minorHAnsi"/>
                <w:b/>
              </w:rPr>
            </w:pPr>
          </w:p>
          <w:p w14:paraId="3343FEAA" w14:textId="77777777" w:rsidR="0099147B" w:rsidRPr="00D4045B" w:rsidRDefault="0099147B" w:rsidP="0099147B">
            <w:pPr>
              <w:pStyle w:val="BPStandard"/>
              <w:widowControl w:val="0"/>
              <w:spacing w:line="240" w:lineRule="auto"/>
              <w:rPr>
                <w:rFonts w:asciiTheme="minorHAnsi" w:hAnsiTheme="minorHAnsi" w:cstheme="minorHAnsi"/>
                <w:b/>
              </w:rPr>
            </w:pPr>
            <w:r w:rsidRPr="00D4045B">
              <w:rPr>
                <w:rFonts w:asciiTheme="minorHAnsi" w:hAnsiTheme="minorHAnsi" w:cstheme="minorHAnsi"/>
                <w:b/>
              </w:rPr>
              <w:t>3.2.5 (4)</w:t>
            </w:r>
          </w:p>
          <w:p w14:paraId="528DA1D7" w14:textId="77777777" w:rsidR="0099147B" w:rsidRPr="00B35F49" w:rsidRDefault="0099147B" w:rsidP="0099147B">
            <w:pPr>
              <w:pStyle w:val="BPStandard"/>
              <w:widowControl w:val="0"/>
              <w:spacing w:line="240" w:lineRule="auto"/>
              <w:rPr>
                <w:rFonts w:asciiTheme="minorHAnsi" w:hAnsiTheme="minorHAnsi" w:cstheme="minorHAnsi"/>
              </w:rPr>
            </w:pPr>
            <w:r w:rsidRPr="00D4045B">
              <w:rPr>
                <w:rFonts w:asciiTheme="minorHAnsi" w:hAnsiTheme="minorHAnsi" w:cstheme="minorHAnsi"/>
                <w:b/>
              </w:rPr>
              <w:t>G</w:t>
            </w:r>
            <w:r w:rsidRPr="00B35F49">
              <w:rPr>
                <w:rFonts w:asciiTheme="minorHAnsi" w:hAnsiTheme="minorHAnsi" w:cstheme="minorHAnsi"/>
              </w:rPr>
              <w:t xml:space="preserve"> an einer Wundererzählung und einer Auferweckungserzählung beschreiben, dass Gott in Jesus zum Heil der Menschen wirkt (z. B. Mk 2,1-12; Mk 5,1-20; Lk 24,1-12) </w:t>
            </w:r>
          </w:p>
          <w:p w14:paraId="1E868608"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lastRenderedPageBreak/>
              <w:t>M</w:t>
            </w:r>
            <w:r w:rsidRPr="00B35F49">
              <w:rPr>
                <w:rFonts w:asciiTheme="minorHAnsi" w:hAnsiTheme="minorHAnsi" w:cstheme="minorHAnsi"/>
              </w:rPr>
              <w:t xml:space="preserve"> an einer Wundererzählung und einer Auferweckungserzählung herausarbeiten, dass Gott in Jesus zum Heil der Menschen wirkt (z. B. Mk 2,1-12; Mk 5,1-20; Lk 24,1-12) </w:t>
            </w:r>
          </w:p>
          <w:p w14:paraId="29D09AFA"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an einer Wundererzählung und einer Auferweckungserzählung analysieren, dass Gott in Jesus zum Heil der Menschen wirkt (z. B. Mk 2,1-12; Mk 5,1-20; Lk 24,1-12)</w:t>
            </w:r>
          </w:p>
          <w:p w14:paraId="42D639E5" w14:textId="77777777" w:rsidR="0099147B" w:rsidRPr="00B35F49" w:rsidRDefault="0099147B" w:rsidP="0099147B">
            <w:pPr>
              <w:pStyle w:val="BPStandard"/>
              <w:widowControl w:val="0"/>
              <w:spacing w:line="240" w:lineRule="auto"/>
              <w:rPr>
                <w:rFonts w:asciiTheme="minorHAnsi" w:hAnsiTheme="minorHAnsi" w:cstheme="minorHAnsi"/>
              </w:rPr>
            </w:pPr>
          </w:p>
          <w:p w14:paraId="2F77CE33" w14:textId="77777777" w:rsidR="0099147B" w:rsidRPr="008D5B08" w:rsidRDefault="0099147B" w:rsidP="0099147B">
            <w:pPr>
              <w:pStyle w:val="BPStandard"/>
              <w:widowControl w:val="0"/>
              <w:spacing w:line="240" w:lineRule="auto"/>
              <w:rPr>
                <w:rFonts w:asciiTheme="minorHAnsi" w:hAnsiTheme="minorHAnsi" w:cstheme="minorHAnsi"/>
                <w:b/>
              </w:rPr>
            </w:pPr>
            <w:r w:rsidRPr="008D5B08">
              <w:rPr>
                <w:rFonts w:asciiTheme="minorHAnsi" w:hAnsiTheme="minorHAnsi" w:cstheme="minorHAnsi"/>
                <w:b/>
              </w:rPr>
              <w:t>3.2.1 (4)</w:t>
            </w:r>
          </w:p>
          <w:p w14:paraId="222E435C"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an Bestattungsritualen die christliche Hoffnung auf ein Leben nach dem Tod aufzeigen</w:t>
            </w:r>
          </w:p>
          <w:p w14:paraId="63DAE92D"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an Bestattungsritualen die christliche Hoffnung auf ein Leben nach dem Tod beschreiben </w:t>
            </w:r>
          </w:p>
          <w:p w14:paraId="60304B7F"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an Bestattungsritualen die christliche Hoffnung auf ein Leben nach dem Tod erläutern</w:t>
            </w:r>
          </w:p>
          <w:p w14:paraId="37CD3369" w14:textId="77777777" w:rsidR="0099147B" w:rsidRPr="00B35F49" w:rsidRDefault="0099147B" w:rsidP="0099147B">
            <w:pPr>
              <w:pStyle w:val="BPStandard"/>
              <w:widowControl w:val="0"/>
              <w:spacing w:line="240" w:lineRule="auto"/>
              <w:rPr>
                <w:rFonts w:asciiTheme="minorHAnsi" w:hAnsiTheme="minorHAnsi" w:cstheme="minorHAnsi"/>
              </w:rPr>
            </w:pPr>
          </w:p>
          <w:p w14:paraId="563A08AD" w14:textId="77777777" w:rsidR="0099147B" w:rsidRPr="008D5B08" w:rsidRDefault="0099147B" w:rsidP="0099147B">
            <w:pPr>
              <w:pStyle w:val="BPStandard"/>
              <w:widowControl w:val="0"/>
              <w:spacing w:line="240" w:lineRule="auto"/>
              <w:rPr>
                <w:rFonts w:asciiTheme="minorHAnsi" w:hAnsiTheme="minorHAnsi" w:cstheme="minorHAnsi"/>
                <w:b/>
              </w:rPr>
            </w:pPr>
            <w:r w:rsidRPr="008D5B08">
              <w:rPr>
                <w:rFonts w:asciiTheme="minorHAnsi" w:hAnsiTheme="minorHAnsi" w:cstheme="minorHAnsi"/>
                <w:b/>
              </w:rPr>
              <w:t>3.2.5 (1)</w:t>
            </w:r>
          </w:p>
          <w:p w14:paraId="0B6BC445"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beschreiben, welche Vorstellungen von Jesus in der Alltags- und Jugendkultur zu finden sind (z. B. in der Popmusik, im Sport)</w:t>
            </w:r>
          </w:p>
          <w:p w14:paraId="4055425D"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erläutern, welche Vorstellungen von Jesus in der Alltags- und Jugendkultur zu finden sind (z. B. in der Popmusik, im Sport) </w:t>
            </w:r>
          </w:p>
          <w:p w14:paraId="21DFC593"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untersuchen, welche Vorstellungen von Jesus in der Alltags- und Jugendkultur zu finden sind (z. B. in der Popmusik, im Sport)</w:t>
            </w:r>
          </w:p>
          <w:p w14:paraId="20AB5F70" w14:textId="77777777" w:rsidR="0099147B" w:rsidRPr="00B35F49" w:rsidRDefault="0099147B" w:rsidP="0099147B">
            <w:pPr>
              <w:pStyle w:val="BPStandard"/>
              <w:widowControl w:val="0"/>
              <w:spacing w:line="240" w:lineRule="auto"/>
              <w:rPr>
                <w:rFonts w:asciiTheme="minorHAnsi" w:hAnsiTheme="minorHAnsi" w:cstheme="minorHAnsi"/>
              </w:rPr>
            </w:pPr>
          </w:p>
          <w:p w14:paraId="697906A7" w14:textId="77777777" w:rsidR="0099147B" w:rsidRPr="008D5B08" w:rsidRDefault="0099147B" w:rsidP="0099147B">
            <w:pPr>
              <w:pStyle w:val="BPStandard"/>
              <w:widowControl w:val="0"/>
              <w:spacing w:line="240" w:lineRule="auto"/>
              <w:rPr>
                <w:rFonts w:asciiTheme="minorHAnsi" w:hAnsiTheme="minorHAnsi" w:cstheme="minorHAnsi"/>
                <w:b/>
              </w:rPr>
            </w:pPr>
            <w:r w:rsidRPr="008D5B08">
              <w:rPr>
                <w:rFonts w:asciiTheme="minorHAnsi" w:hAnsiTheme="minorHAnsi" w:cstheme="minorHAnsi"/>
                <w:b/>
              </w:rPr>
              <w:t>3.2.5 (2)</w:t>
            </w:r>
          </w:p>
          <w:p w14:paraId="630132FF"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beschreiben, wie Jesusvorstellungen Jugendlicher beeinflusst werden (z. B. durch Personen, durch Religionsunterricht, durch Medien wie Kinderbibeln oder Jesusfilme)</w:t>
            </w:r>
          </w:p>
          <w:p w14:paraId="400E43EB"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darstellen, wie Jesusvorstellungen Jugendlicher beeinflusst werden (z. B. durch Personen, durch Religionsunterricht, durch Medien wie Kinderbibeln oder Jesusfilme) </w:t>
            </w:r>
          </w:p>
          <w:p w14:paraId="7E505BB2"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erklären, wie Jesusvorstellungen Jugendlicher beeinflusst werden (z. B. durch Personen, durch Religionsunterricht, durch Medien wie Kinderbibeln oder Jesusfilme)</w:t>
            </w:r>
          </w:p>
          <w:p w14:paraId="6BDAA6E2" w14:textId="77777777" w:rsidR="0099147B" w:rsidRPr="00B35F49" w:rsidRDefault="0099147B" w:rsidP="0099147B">
            <w:pPr>
              <w:pStyle w:val="BPStandard"/>
              <w:widowControl w:val="0"/>
              <w:spacing w:line="240" w:lineRule="auto"/>
              <w:rPr>
                <w:rFonts w:asciiTheme="minorHAnsi" w:hAnsiTheme="minorHAnsi" w:cstheme="minorHAnsi"/>
              </w:rPr>
            </w:pPr>
          </w:p>
          <w:p w14:paraId="3E41299B" w14:textId="77777777" w:rsidR="0099147B" w:rsidRPr="008D5B08" w:rsidRDefault="0099147B" w:rsidP="0099147B">
            <w:pPr>
              <w:pStyle w:val="BPStandard"/>
              <w:widowControl w:val="0"/>
              <w:spacing w:line="240" w:lineRule="auto"/>
              <w:rPr>
                <w:rFonts w:asciiTheme="minorHAnsi" w:hAnsiTheme="minorHAnsi" w:cstheme="minorHAnsi"/>
                <w:b/>
              </w:rPr>
            </w:pPr>
            <w:r w:rsidRPr="008D5B08">
              <w:rPr>
                <w:rFonts w:asciiTheme="minorHAnsi" w:hAnsiTheme="minorHAnsi" w:cstheme="minorHAnsi"/>
                <w:b/>
              </w:rPr>
              <w:t>3.2.3 (4)</w:t>
            </w:r>
          </w:p>
          <w:p w14:paraId="64E602BD"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am Gleichnis von den anvertrauten Talenten (Mt 25, 14-30) zeigen, wie bildhafte Sprache Wahrheit zum Ausdruck bringt </w:t>
            </w:r>
          </w:p>
          <w:p w14:paraId="6703E7EC"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am Gleichnis von den anvertrauten Talenten (Mt 25, 14-30) herausarbeiten, wie bildhafte Sprache Wahrheit zum Ausdruck bringt </w:t>
            </w:r>
          </w:p>
          <w:p w14:paraId="1BE52BB8"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 xml:space="preserve">E </w:t>
            </w:r>
            <w:r w:rsidRPr="00B35F49">
              <w:rPr>
                <w:rFonts w:asciiTheme="minorHAnsi" w:hAnsiTheme="minorHAnsi" w:cstheme="minorHAnsi"/>
              </w:rPr>
              <w:t xml:space="preserve">am Gleichnis von den anvertrauten Talenten (Mt 25, 14-30) entfalten, wie bildhafte Sprache Wahrheit zum Ausdruck bringt </w:t>
            </w:r>
          </w:p>
          <w:p w14:paraId="41CAE34C" w14:textId="77777777" w:rsidR="0099147B" w:rsidRPr="00B35F49" w:rsidRDefault="0099147B" w:rsidP="0099147B">
            <w:pPr>
              <w:pStyle w:val="BPStandard"/>
              <w:widowControl w:val="0"/>
              <w:spacing w:line="240" w:lineRule="auto"/>
              <w:rPr>
                <w:rFonts w:asciiTheme="minorHAnsi" w:hAnsiTheme="minorHAnsi" w:cstheme="minorHAnsi"/>
              </w:rPr>
            </w:pPr>
          </w:p>
          <w:p w14:paraId="1F7EAFF4" w14:textId="77777777" w:rsidR="0099147B" w:rsidRPr="008D5B08" w:rsidRDefault="0099147B" w:rsidP="0099147B">
            <w:pPr>
              <w:pStyle w:val="BPStandard"/>
              <w:widowControl w:val="0"/>
              <w:spacing w:line="240" w:lineRule="auto"/>
              <w:rPr>
                <w:rFonts w:asciiTheme="minorHAnsi" w:hAnsiTheme="minorHAnsi" w:cstheme="minorHAnsi"/>
                <w:b/>
              </w:rPr>
            </w:pPr>
            <w:r w:rsidRPr="008D5B08">
              <w:rPr>
                <w:rFonts w:asciiTheme="minorHAnsi" w:hAnsiTheme="minorHAnsi" w:cstheme="minorHAnsi"/>
                <w:b/>
              </w:rPr>
              <w:t>3.2.5 (3)</w:t>
            </w:r>
          </w:p>
          <w:p w14:paraId="5A30F935"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an Beispielen aufzeigen, dass Jesus zum Umdenken und zu verändertem Handeln herausforderte (z. B. Mt 5,3-11; Mt 6,9-13; Mk 1,14f.; Lk 6,1-5; Lk 10,25-37; Joh 7,53-8,11) </w:t>
            </w:r>
          </w:p>
          <w:p w14:paraId="23D550BB" w14:textId="77777777" w:rsidR="0099147B" w:rsidRPr="00B35F49" w:rsidRDefault="0099147B" w:rsidP="0099147B">
            <w:pPr>
              <w:pStyle w:val="BPStandard"/>
              <w:widowControl w:val="0"/>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an Beispielen darstellen, dass Jesus zum Umdenken und zu verändertem Handeln herausforderte (z. B. Mt 5,3-11; Mt 6,9-13; Mk 1,14f.; Lk 6,1-5; Lk 10,25-37; Joh 7,53-8,11) </w:t>
            </w:r>
          </w:p>
          <w:p w14:paraId="4986CDAE" w14:textId="77777777" w:rsidR="00F51F8B" w:rsidRPr="00B35F49" w:rsidRDefault="0099147B" w:rsidP="0099147B">
            <w:pPr>
              <w:rPr>
                <w:rFonts w:asciiTheme="minorHAnsi" w:hAnsiTheme="minorHAnsi" w:cstheme="minorHAnsi"/>
                <w:b/>
              </w:rPr>
            </w:pPr>
            <w:r w:rsidRPr="00FC1EFA">
              <w:rPr>
                <w:rFonts w:asciiTheme="minorHAnsi" w:hAnsiTheme="minorHAnsi" w:cstheme="minorHAnsi"/>
                <w:b/>
              </w:rPr>
              <w:t>E</w:t>
            </w:r>
            <w:r w:rsidRPr="00B35F49">
              <w:rPr>
                <w:rFonts w:asciiTheme="minorHAnsi" w:hAnsiTheme="minorHAnsi" w:cstheme="minorHAnsi"/>
              </w:rPr>
              <w:t xml:space="preserve"> an Beispielen herausarbeiten, dass Jesus zum Umdenken und zu verändertem Handeln herausforderte (z. B. Mt 5,3-11; Mt 6,9-13; Mk 1,14f.; Lk 6,1-5; Lk 10,25-37; Joh 7,53-8,11)</w:t>
            </w:r>
          </w:p>
        </w:tc>
        <w:tc>
          <w:tcPr>
            <w:tcW w:w="2826" w:type="dxa"/>
            <w:shd w:val="clear" w:color="auto" w:fill="FFFF99"/>
          </w:tcPr>
          <w:p w14:paraId="538D6B72" w14:textId="77777777" w:rsidR="00D25C73" w:rsidRPr="00D25C73" w:rsidRDefault="00D25C73" w:rsidP="00D25C73">
            <w:pPr>
              <w:autoSpaceDE w:val="0"/>
              <w:autoSpaceDN w:val="0"/>
              <w:adjustRightInd w:val="0"/>
              <w:rPr>
                <w:rFonts w:asciiTheme="minorHAnsi" w:hAnsiTheme="minorHAnsi" w:cs="UniversLTStd"/>
                <w:color w:val="000000"/>
              </w:rPr>
            </w:pPr>
            <w:r w:rsidRPr="00D25C73">
              <w:rPr>
                <w:rFonts w:asciiTheme="minorHAnsi" w:hAnsiTheme="minorHAnsi" w:cs="UniversLTStd"/>
                <w:color w:val="000000"/>
              </w:rPr>
              <w:lastRenderedPageBreak/>
              <w:t>Die Schülerinnen und Schüler können</w:t>
            </w:r>
          </w:p>
          <w:p w14:paraId="735FC915" w14:textId="77777777" w:rsidR="00D25C73" w:rsidRPr="00D25C73" w:rsidRDefault="00D25C73" w:rsidP="00D25C73">
            <w:pPr>
              <w:autoSpaceDE w:val="0"/>
              <w:autoSpaceDN w:val="0"/>
              <w:adjustRightInd w:val="0"/>
              <w:rPr>
                <w:rFonts w:asciiTheme="minorHAnsi" w:hAnsiTheme="minorHAnsi" w:cs="UniversLTStd"/>
                <w:color w:val="000000"/>
              </w:rPr>
            </w:pPr>
          </w:p>
          <w:p w14:paraId="3CB20E36" w14:textId="77777777" w:rsidR="00D25C73" w:rsidRPr="00D4045B" w:rsidRDefault="00D25C73" w:rsidP="00D25C73">
            <w:pPr>
              <w:autoSpaceDE w:val="0"/>
              <w:autoSpaceDN w:val="0"/>
              <w:adjustRightInd w:val="0"/>
              <w:rPr>
                <w:rFonts w:asciiTheme="minorHAnsi" w:hAnsiTheme="minorHAnsi" w:cs="UniversLTStd"/>
                <w:b/>
                <w:color w:val="000000"/>
              </w:rPr>
            </w:pPr>
            <w:r w:rsidRPr="00D4045B">
              <w:rPr>
                <w:rFonts w:asciiTheme="minorHAnsi" w:hAnsiTheme="minorHAnsi" w:cs="UniversLTStd"/>
                <w:b/>
                <w:color w:val="000000"/>
              </w:rPr>
              <w:t>2.2.1</w:t>
            </w:r>
          </w:p>
          <w:p w14:paraId="15D7F088" w14:textId="77777777" w:rsidR="00D25C73" w:rsidRPr="00D25C73" w:rsidRDefault="00D25C73" w:rsidP="00D25C73">
            <w:pPr>
              <w:autoSpaceDE w:val="0"/>
              <w:autoSpaceDN w:val="0"/>
              <w:adjustRightInd w:val="0"/>
              <w:rPr>
                <w:rFonts w:asciiTheme="minorHAnsi" w:hAnsiTheme="minorHAnsi" w:cs="UniversLTStd"/>
                <w:color w:val="000000"/>
              </w:rPr>
            </w:pPr>
            <w:r w:rsidRPr="00D25C73">
              <w:rPr>
                <w:rFonts w:asciiTheme="minorHAnsi" w:hAnsiTheme="minorHAnsi" w:cs="UniversLTStd"/>
                <w:color w:val="000000"/>
              </w:rPr>
              <w:t>Grundformen religiöser Sprache erschließen</w:t>
            </w:r>
          </w:p>
          <w:p w14:paraId="18334CC1" w14:textId="77777777" w:rsidR="00D25C73" w:rsidRPr="00D25C73" w:rsidRDefault="00D25C73" w:rsidP="00D25C73">
            <w:pPr>
              <w:autoSpaceDE w:val="0"/>
              <w:autoSpaceDN w:val="0"/>
              <w:adjustRightInd w:val="0"/>
              <w:rPr>
                <w:rFonts w:asciiTheme="minorHAnsi" w:hAnsiTheme="minorHAnsi" w:cs="UniversLTStd"/>
                <w:color w:val="000000"/>
              </w:rPr>
            </w:pPr>
          </w:p>
          <w:p w14:paraId="03143633" w14:textId="77777777" w:rsidR="00D25C73" w:rsidRPr="00D4045B" w:rsidRDefault="00D25C73" w:rsidP="00D25C73">
            <w:pPr>
              <w:autoSpaceDE w:val="0"/>
              <w:autoSpaceDN w:val="0"/>
              <w:adjustRightInd w:val="0"/>
              <w:rPr>
                <w:rFonts w:asciiTheme="minorHAnsi" w:hAnsiTheme="minorHAnsi" w:cs="UniversLTStd"/>
                <w:b/>
                <w:color w:val="000000"/>
              </w:rPr>
            </w:pPr>
            <w:r w:rsidRPr="00D4045B">
              <w:rPr>
                <w:rFonts w:asciiTheme="minorHAnsi" w:hAnsiTheme="minorHAnsi" w:cs="UniversLTStd"/>
                <w:b/>
                <w:color w:val="000000"/>
              </w:rPr>
              <w:t>2.2.3</w:t>
            </w:r>
          </w:p>
          <w:p w14:paraId="396FEAD7" w14:textId="77777777" w:rsidR="00D25C73" w:rsidRPr="00D25C73" w:rsidRDefault="00D25C73" w:rsidP="00D25C73">
            <w:pPr>
              <w:autoSpaceDE w:val="0"/>
              <w:autoSpaceDN w:val="0"/>
              <w:adjustRightInd w:val="0"/>
              <w:rPr>
                <w:rFonts w:asciiTheme="minorHAnsi" w:hAnsiTheme="minorHAnsi" w:cs="UniversLTStd"/>
                <w:color w:val="000000"/>
              </w:rPr>
            </w:pPr>
            <w:r w:rsidRPr="00D25C73">
              <w:rPr>
                <w:rFonts w:asciiTheme="minorHAnsi" w:hAnsiTheme="minorHAnsi" w:cs="UniversLTStd"/>
                <w:color w:val="000000"/>
              </w:rPr>
              <w:t>in Lebenszeugnissen und ästhe</w:t>
            </w:r>
            <w:r w:rsidRPr="00D25C73">
              <w:rPr>
                <w:rFonts w:asciiTheme="minorHAnsi" w:hAnsiTheme="minorHAnsi" w:cs="UniversLTStd"/>
                <w:color w:val="000000"/>
              </w:rPr>
              <w:lastRenderedPageBreak/>
              <w:t>tischen Ausdrucksformen Antwortversuche auf menschliche Grundfragen entdecken und darstellen</w:t>
            </w:r>
          </w:p>
          <w:p w14:paraId="1591094F" w14:textId="77777777" w:rsidR="00D25C73" w:rsidRPr="00D25C73" w:rsidRDefault="00D25C73" w:rsidP="00D25C73">
            <w:pPr>
              <w:autoSpaceDE w:val="0"/>
              <w:autoSpaceDN w:val="0"/>
              <w:adjustRightInd w:val="0"/>
              <w:rPr>
                <w:rFonts w:asciiTheme="minorHAnsi" w:hAnsiTheme="minorHAnsi" w:cs="UniversLTStd"/>
                <w:color w:val="000000"/>
              </w:rPr>
            </w:pPr>
          </w:p>
          <w:p w14:paraId="781EE5F3" w14:textId="77777777" w:rsidR="00D25C73" w:rsidRPr="008D5B08" w:rsidRDefault="00D25C73" w:rsidP="00D25C73">
            <w:pPr>
              <w:autoSpaceDE w:val="0"/>
              <w:autoSpaceDN w:val="0"/>
              <w:adjustRightInd w:val="0"/>
              <w:rPr>
                <w:rFonts w:asciiTheme="minorHAnsi" w:hAnsiTheme="minorHAnsi" w:cs="UniversLTStd"/>
                <w:b/>
                <w:color w:val="000000"/>
              </w:rPr>
            </w:pPr>
            <w:r w:rsidRPr="008D5B08">
              <w:rPr>
                <w:rFonts w:asciiTheme="minorHAnsi" w:hAnsiTheme="minorHAnsi" w:cs="UniversLTStd"/>
                <w:b/>
                <w:color w:val="000000"/>
              </w:rPr>
              <w:t>2.2.4</w:t>
            </w:r>
          </w:p>
          <w:p w14:paraId="54689BB4" w14:textId="77777777" w:rsidR="00D25C73" w:rsidRPr="00D25C73" w:rsidRDefault="00D25C73" w:rsidP="00D25C73">
            <w:pPr>
              <w:autoSpaceDE w:val="0"/>
              <w:autoSpaceDN w:val="0"/>
              <w:adjustRightInd w:val="0"/>
              <w:rPr>
                <w:rFonts w:asciiTheme="minorHAnsi" w:hAnsiTheme="minorHAnsi" w:cs="UniversLTStd"/>
                <w:color w:val="000000"/>
              </w:rPr>
            </w:pPr>
            <w:r w:rsidRPr="00D25C73">
              <w:rPr>
                <w:rFonts w:asciiTheme="minorHAnsi" w:hAnsiTheme="minorHAnsi" w:cs="UniversLTStd"/>
                <w:color w:val="000000"/>
              </w:rPr>
              <w:t>biblische, lehramtliche, theologische und andere Zeugnisse christlichen Glaubens methodisch angemessen erschließen</w:t>
            </w:r>
          </w:p>
          <w:p w14:paraId="4C2A2F1E" w14:textId="77777777" w:rsidR="00D25C73" w:rsidRPr="00D25C73" w:rsidRDefault="00D25C73" w:rsidP="00D25C73">
            <w:pPr>
              <w:autoSpaceDE w:val="0"/>
              <w:autoSpaceDN w:val="0"/>
              <w:adjustRightInd w:val="0"/>
              <w:rPr>
                <w:rFonts w:asciiTheme="minorHAnsi" w:hAnsiTheme="minorHAnsi" w:cs="UniversLTStd"/>
                <w:color w:val="000000"/>
              </w:rPr>
            </w:pPr>
          </w:p>
          <w:p w14:paraId="095E6CDD" w14:textId="77777777" w:rsidR="00D25C73" w:rsidRPr="008D5B08" w:rsidRDefault="00D25C73" w:rsidP="00D25C73">
            <w:pPr>
              <w:autoSpaceDE w:val="0"/>
              <w:autoSpaceDN w:val="0"/>
              <w:adjustRightInd w:val="0"/>
              <w:rPr>
                <w:rFonts w:asciiTheme="minorHAnsi" w:hAnsiTheme="minorHAnsi" w:cs="UniversLTStd"/>
                <w:b/>
                <w:color w:val="000000"/>
              </w:rPr>
            </w:pPr>
            <w:r w:rsidRPr="008D5B08">
              <w:rPr>
                <w:rFonts w:asciiTheme="minorHAnsi" w:hAnsiTheme="minorHAnsi" w:cs="UniversLTStd"/>
                <w:b/>
                <w:color w:val="000000"/>
              </w:rPr>
              <w:t>2.2.5</w:t>
            </w:r>
          </w:p>
          <w:p w14:paraId="06832165" w14:textId="77777777" w:rsidR="00D25C73" w:rsidRPr="00D25C73" w:rsidRDefault="00D25C73" w:rsidP="00D25C73">
            <w:pPr>
              <w:autoSpaceDE w:val="0"/>
              <w:autoSpaceDN w:val="0"/>
              <w:adjustRightInd w:val="0"/>
              <w:rPr>
                <w:rFonts w:asciiTheme="minorHAnsi" w:hAnsiTheme="minorHAnsi" w:cs="UniversLTStd"/>
                <w:color w:val="000000"/>
              </w:rPr>
            </w:pPr>
            <w:r w:rsidRPr="00D25C73">
              <w:rPr>
                <w:rFonts w:asciiTheme="minorHAnsi" w:hAnsiTheme="minorHAnsi" w:cs="UniversLTStd"/>
                <w:color w:val="000000"/>
              </w:rPr>
              <w:t>religiöse Ausdrucksformen analysieren und als Ausdruck existenzieller Erfahrungen deuten</w:t>
            </w:r>
          </w:p>
          <w:p w14:paraId="6FA4E1A0" w14:textId="77777777" w:rsidR="00D25C73" w:rsidRPr="00D25C73" w:rsidRDefault="00D25C73" w:rsidP="00D25C73">
            <w:pPr>
              <w:autoSpaceDE w:val="0"/>
              <w:autoSpaceDN w:val="0"/>
              <w:adjustRightInd w:val="0"/>
              <w:rPr>
                <w:rFonts w:asciiTheme="minorHAnsi" w:hAnsiTheme="minorHAnsi" w:cs="UniversLTStd"/>
                <w:color w:val="000000"/>
              </w:rPr>
            </w:pPr>
          </w:p>
          <w:p w14:paraId="2370B156" w14:textId="77777777" w:rsidR="00D25C73" w:rsidRPr="008D5B08" w:rsidRDefault="00D25C73" w:rsidP="00D25C73">
            <w:pPr>
              <w:autoSpaceDE w:val="0"/>
              <w:autoSpaceDN w:val="0"/>
              <w:adjustRightInd w:val="0"/>
              <w:rPr>
                <w:rFonts w:asciiTheme="minorHAnsi" w:hAnsiTheme="minorHAnsi" w:cs="UniversLTStd"/>
                <w:b/>
                <w:color w:val="000000"/>
              </w:rPr>
            </w:pPr>
            <w:r w:rsidRPr="008D5B08">
              <w:rPr>
                <w:rFonts w:asciiTheme="minorHAnsi" w:hAnsiTheme="minorHAnsi" w:cs="UniversLTStd"/>
                <w:b/>
                <w:color w:val="000000"/>
              </w:rPr>
              <w:t>2.3.1</w:t>
            </w:r>
          </w:p>
          <w:p w14:paraId="354FED9C" w14:textId="77777777" w:rsidR="00AD1BE4" w:rsidRPr="00B35F49" w:rsidRDefault="00D25C73" w:rsidP="00D25C73">
            <w:pPr>
              <w:autoSpaceDE w:val="0"/>
              <w:autoSpaceDN w:val="0"/>
              <w:adjustRightInd w:val="0"/>
              <w:rPr>
                <w:rFonts w:asciiTheme="minorHAnsi" w:hAnsiTheme="minorHAnsi" w:cs="UniversLTStd"/>
                <w:color w:val="000000"/>
              </w:rPr>
            </w:pPr>
            <w:r w:rsidRPr="00D25C73">
              <w:rPr>
                <w:rFonts w:asciiTheme="minorHAnsi" w:hAnsiTheme="minorHAnsi" w:cs="UniversLTStd"/>
                <w:color w:val="000000"/>
              </w:rPr>
              <w:t xml:space="preserve">die Relevanz von Glaubenszeugnissen und Grundaussagen </w:t>
            </w:r>
            <w:r w:rsidRPr="00D25C73">
              <w:rPr>
                <w:rFonts w:asciiTheme="minorHAnsi" w:hAnsiTheme="minorHAnsi" w:cs="UniversLTStd"/>
              </w:rPr>
              <w:t xml:space="preserve">des christlichen Glaubens für das Leben des Einzelnen und für die </w:t>
            </w:r>
            <w:r w:rsidRPr="00D25C73">
              <w:rPr>
                <w:rFonts w:asciiTheme="minorHAnsi" w:hAnsiTheme="minorHAnsi" w:cs="UniversLTStd"/>
                <w:color w:val="000000"/>
              </w:rPr>
              <w:t>Gesellschaft prüfen</w:t>
            </w:r>
          </w:p>
        </w:tc>
      </w:tr>
      <w:tr w:rsidR="00022B81" w14:paraId="37576600" w14:textId="77777777" w:rsidTr="00CC44B2">
        <w:trPr>
          <w:trHeight w:val="197"/>
        </w:trPr>
        <w:tc>
          <w:tcPr>
            <w:tcW w:w="6096" w:type="dxa"/>
            <w:gridSpan w:val="2"/>
            <w:shd w:val="clear" w:color="auto" w:fill="FFFF99"/>
          </w:tcPr>
          <w:p w14:paraId="0743C9EA" w14:textId="77777777" w:rsidR="00022B81" w:rsidRPr="00756CB7" w:rsidRDefault="00D25C73" w:rsidP="00AA3216">
            <w:pPr>
              <w:pStyle w:val="BPStandard"/>
              <w:spacing w:before="0" w:after="0" w:line="240" w:lineRule="auto"/>
              <w:jc w:val="left"/>
              <w:rPr>
                <w:rFonts w:asciiTheme="minorHAnsi" w:hAnsiTheme="minorHAnsi" w:cstheme="minorHAnsi"/>
                <w:i/>
                <w:sz w:val="22"/>
                <w:szCs w:val="22"/>
              </w:rPr>
            </w:pPr>
            <w:r w:rsidRPr="00D25C73">
              <w:rPr>
                <w:rFonts w:asciiTheme="minorHAnsi" w:hAnsiTheme="minorHAnsi" w:cstheme="minorHAnsi"/>
                <w:i/>
                <w:sz w:val="22"/>
                <w:szCs w:val="22"/>
              </w:rPr>
              <w:lastRenderedPageBreak/>
              <w:t>Wunder– und Auferweckungserzählungen beschreiben den Gauben an die „entgrenzende“ und die „grenzenlose“ Liebe Gottes, die in Jesus ansichtig wird. Von dieser Liebe empfängt jeder Mensch seine Würde auch über den Tod hinaus, worin zugleich die bleibende Wertschätzung der Toten gründet (Bestattungsrituale). Die Gläubigen sind in der Nachfolge Jesu zu einem Handeln unter der „Perspektive der Liebe“ berufen. Die „Erzählungen“ über Jesus sind daran zu bemessen, ob sie der befreienden Botschaft der Liebe und der Hoffnung gerecht werden.</w:t>
            </w:r>
          </w:p>
        </w:tc>
        <w:tc>
          <w:tcPr>
            <w:tcW w:w="2977" w:type="dxa"/>
            <w:shd w:val="clear" w:color="auto" w:fill="auto"/>
            <w:vAlign w:val="center"/>
          </w:tcPr>
          <w:p w14:paraId="4EA5C8F5" w14:textId="77777777" w:rsidR="00022B81" w:rsidRPr="00756CB7" w:rsidRDefault="00D25C73" w:rsidP="007C5188">
            <w:pPr>
              <w:jc w:val="center"/>
              <w:rPr>
                <w:rFonts w:asciiTheme="minorHAnsi" w:hAnsiTheme="minorHAnsi" w:cstheme="minorHAnsi"/>
                <w:b/>
                <w:sz w:val="22"/>
                <w:szCs w:val="22"/>
              </w:rPr>
            </w:pPr>
            <w:r w:rsidRPr="00D25C73">
              <w:rPr>
                <w:rFonts w:asciiTheme="minorHAnsi" w:hAnsiTheme="minorHAnsi" w:cstheme="minorHAnsi"/>
                <w:b/>
                <w:sz w:val="22"/>
                <w:szCs w:val="22"/>
              </w:rPr>
              <w:t>Das Wirken Jesu geschieht im Zeichen des Reiches Gottes und ist Grund christlicher Hoffnung</w:t>
            </w:r>
          </w:p>
        </w:tc>
        <w:tc>
          <w:tcPr>
            <w:tcW w:w="6172" w:type="dxa"/>
            <w:gridSpan w:val="2"/>
            <w:shd w:val="clear" w:color="auto" w:fill="CCC0D9" w:themeFill="accent4" w:themeFillTint="66"/>
            <w:vAlign w:val="center"/>
          </w:tcPr>
          <w:p w14:paraId="491B4CA0" w14:textId="77777777" w:rsidR="00022B81" w:rsidRPr="00756CB7" w:rsidRDefault="00D25C73" w:rsidP="00022B81">
            <w:pPr>
              <w:pStyle w:val="BPStandard"/>
              <w:spacing w:before="0" w:after="0" w:line="240" w:lineRule="auto"/>
              <w:jc w:val="left"/>
              <w:rPr>
                <w:rFonts w:asciiTheme="minorHAnsi" w:hAnsiTheme="minorHAnsi" w:cstheme="minorHAnsi"/>
                <w:b/>
                <w:sz w:val="22"/>
                <w:szCs w:val="22"/>
              </w:rPr>
            </w:pPr>
            <w:r w:rsidRPr="00D25C73">
              <w:rPr>
                <w:rFonts w:asciiTheme="minorHAnsi" w:hAnsiTheme="minorHAnsi" w:cstheme="minorHAnsi"/>
                <w:i/>
                <w:sz w:val="22"/>
                <w:szCs w:val="22"/>
              </w:rPr>
              <w:t>Die existentielle Dimension biblischer Hoffnung: Christusglaube als Grund und Ausdruck von Hoffnung anhand von Wundern und der Reich Gottes-Botschaft Jesu</w:t>
            </w:r>
          </w:p>
        </w:tc>
      </w:tr>
    </w:tbl>
    <w:p w14:paraId="2EF0D99B" w14:textId="77777777" w:rsidR="00022B81" w:rsidRDefault="00022B81" w:rsidP="00022B81">
      <w:pPr>
        <w:rPr>
          <w:rFonts w:asciiTheme="minorHAnsi" w:hAnsiTheme="minorHAnsi" w:cstheme="minorHAnsi"/>
          <w:sz w:val="16"/>
          <w:szCs w:val="16"/>
        </w:rPr>
      </w:pPr>
    </w:p>
    <w:p w14:paraId="68D8CD59" w14:textId="77777777" w:rsidR="00022B81" w:rsidRDefault="00022B81" w:rsidP="00022B81">
      <w:pPr>
        <w:jc w:val="center"/>
        <w:rPr>
          <w:rFonts w:asciiTheme="minorHAnsi" w:hAnsiTheme="minorHAnsi" w:cstheme="minorHAnsi"/>
          <w:b/>
          <w:sz w:val="24"/>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B35F49" w14:paraId="2D933446" w14:textId="77777777" w:rsidTr="00B35F49">
        <w:tc>
          <w:tcPr>
            <w:tcW w:w="15245" w:type="dxa"/>
            <w:gridSpan w:val="5"/>
            <w:shd w:val="clear" w:color="auto" w:fill="CCC0D9" w:themeFill="accent4" w:themeFillTint="66"/>
          </w:tcPr>
          <w:p w14:paraId="604AB874" w14:textId="77777777" w:rsidR="00B35F49" w:rsidRPr="001866EF" w:rsidRDefault="00B35F49" w:rsidP="00D25C73">
            <w:pPr>
              <w:spacing w:before="60" w:after="60"/>
              <w:jc w:val="center"/>
              <w:rPr>
                <w:rFonts w:asciiTheme="minorHAnsi" w:hAnsiTheme="minorHAnsi" w:cstheme="minorHAnsi"/>
                <w:b/>
              </w:rPr>
            </w:pPr>
            <w:r w:rsidRPr="00CC44B2">
              <w:rPr>
                <w:rFonts w:asciiTheme="minorHAnsi" w:hAnsiTheme="minorHAnsi" w:cstheme="minorHAnsi"/>
                <w:b/>
                <w:sz w:val="28"/>
                <w:szCs w:val="16"/>
              </w:rPr>
              <w:t xml:space="preserve">UE 3 </w:t>
            </w:r>
            <w:r w:rsidR="00D25C73" w:rsidRPr="00CC44B2">
              <w:rPr>
                <w:rFonts w:asciiTheme="minorHAnsi" w:hAnsiTheme="minorHAnsi" w:cstheme="minorHAnsi"/>
                <w:b/>
                <w:sz w:val="28"/>
                <w:szCs w:val="16"/>
              </w:rPr>
              <w:t>Wissen, was zu tun ist – was sagt mein Gewissen dazu?</w:t>
            </w:r>
          </w:p>
        </w:tc>
      </w:tr>
      <w:tr w:rsidR="00B35F49" w14:paraId="7B364AA1" w14:textId="77777777" w:rsidTr="00CC44B2">
        <w:tc>
          <w:tcPr>
            <w:tcW w:w="2824" w:type="dxa"/>
            <w:shd w:val="clear" w:color="auto" w:fill="CCC0D9" w:themeFill="accent4" w:themeFillTint="66"/>
          </w:tcPr>
          <w:p w14:paraId="03493E1F" w14:textId="77777777" w:rsidR="00B35F49" w:rsidRPr="001735CE" w:rsidRDefault="00B35F49" w:rsidP="00B35F49">
            <w:pPr>
              <w:spacing w:before="60" w:after="60"/>
              <w:jc w:val="center"/>
              <w:rPr>
                <w:rFonts w:asciiTheme="minorHAnsi" w:hAnsiTheme="minorHAnsi" w:cstheme="minorHAnsi"/>
                <w:b/>
              </w:rPr>
            </w:pPr>
            <w:r w:rsidRPr="001735CE">
              <w:rPr>
                <w:rFonts w:asciiTheme="minorHAnsi" w:hAnsiTheme="minorHAnsi" w:cstheme="minorHAnsi"/>
                <w:b/>
              </w:rPr>
              <w:t>prozessbezogene Kompetenzen evangelisch</w:t>
            </w:r>
          </w:p>
        </w:tc>
        <w:tc>
          <w:tcPr>
            <w:tcW w:w="3272" w:type="dxa"/>
            <w:shd w:val="clear" w:color="auto" w:fill="CCC0D9" w:themeFill="accent4" w:themeFillTint="66"/>
          </w:tcPr>
          <w:p w14:paraId="2BE0D2D3" w14:textId="77777777" w:rsidR="00B35F49" w:rsidRPr="001735CE" w:rsidRDefault="00B35F49" w:rsidP="00B35F49">
            <w:pPr>
              <w:pStyle w:val="BPStandard"/>
              <w:spacing w:line="240" w:lineRule="auto"/>
              <w:jc w:val="center"/>
              <w:rPr>
                <w:rFonts w:asciiTheme="minorHAnsi" w:hAnsiTheme="minorHAnsi" w:cstheme="minorHAnsi"/>
                <w:b/>
              </w:rPr>
            </w:pPr>
            <w:r w:rsidRPr="001735CE">
              <w:rPr>
                <w:rFonts w:asciiTheme="minorHAnsi" w:hAnsiTheme="minorHAnsi" w:cstheme="minorHAnsi"/>
                <w:b/>
              </w:rPr>
              <w:t>inhaltsbezogene Kompetenzen evangelisch</w:t>
            </w:r>
          </w:p>
        </w:tc>
        <w:tc>
          <w:tcPr>
            <w:tcW w:w="2977" w:type="dxa"/>
          </w:tcPr>
          <w:p w14:paraId="6B04BEE5" w14:textId="77777777" w:rsidR="00B35F49" w:rsidRPr="001735CE" w:rsidRDefault="00B35F49" w:rsidP="00B35F49">
            <w:pPr>
              <w:spacing w:before="60" w:after="60"/>
              <w:jc w:val="center"/>
              <w:rPr>
                <w:rFonts w:asciiTheme="minorHAnsi" w:hAnsiTheme="minorHAnsi" w:cstheme="minorHAnsi"/>
                <w:b/>
              </w:rPr>
            </w:pPr>
            <w:r w:rsidRPr="001735CE">
              <w:rPr>
                <w:rFonts w:asciiTheme="minorHAnsi" w:hAnsiTheme="minorHAnsi" w:cstheme="minorHAnsi"/>
                <w:b/>
              </w:rPr>
              <w:t>Umsetzung im Unterricht</w:t>
            </w:r>
          </w:p>
        </w:tc>
        <w:tc>
          <w:tcPr>
            <w:tcW w:w="3346" w:type="dxa"/>
            <w:shd w:val="clear" w:color="auto" w:fill="FFFF99"/>
          </w:tcPr>
          <w:p w14:paraId="301C4AA8" w14:textId="77777777" w:rsidR="00B35F49" w:rsidRPr="001735CE" w:rsidRDefault="00B35F49" w:rsidP="00B35F49">
            <w:pPr>
              <w:spacing w:before="60" w:after="60"/>
              <w:jc w:val="center"/>
              <w:rPr>
                <w:rFonts w:asciiTheme="minorHAnsi" w:hAnsiTheme="minorHAnsi" w:cstheme="minorHAnsi"/>
                <w:b/>
              </w:rPr>
            </w:pPr>
            <w:r w:rsidRPr="001735CE">
              <w:rPr>
                <w:rFonts w:asciiTheme="minorHAnsi" w:hAnsiTheme="minorHAnsi" w:cstheme="minorHAnsi"/>
                <w:b/>
              </w:rPr>
              <w:t>inhaltsbezogene Kompetenzen katholisch</w:t>
            </w:r>
          </w:p>
        </w:tc>
        <w:tc>
          <w:tcPr>
            <w:tcW w:w="2826" w:type="dxa"/>
            <w:shd w:val="clear" w:color="auto" w:fill="FFFF99"/>
          </w:tcPr>
          <w:p w14:paraId="4868E56C" w14:textId="77777777" w:rsidR="00B35F49" w:rsidRPr="001735CE" w:rsidRDefault="00B35F49" w:rsidP="00B35F49">
            <w:pPr>
              <w:spacing w:before="60" w:after="60"/>
              <w:jc w:val="center"/>
              <w:rPr>
                <w:rFonts w:asciiTheme="minorHAnsi" w:hAnsiTheme="minorHAnsi" w:cstheme="minorHAnsi"/>
                <w:b/>
              </w:rPr>
            </w:pPr>
            <w:r w:rsidRPr="001735CE">
              <w:rPr>
                <w:rFonts w:asciiTheme="minorHAnsi" w:hAnsiTheme="minorHAnsi" w:cstheme="minorHAnsi"/>
                <w:b/>
              </w:rPr>
              <w:t>prozessbezogene Kompetenzen katholisch</w:t>
            </w:r>
          </w:p>
        </w:tc>
      </w:tr>
      <w:tr w:rsidR="00B35F49" w14:paraId="0FE031A5" w14:textId="77777777" w:rsidTr="00CC44B2">
        <w:tc>
          <w:tcPr>
            <w:tcW w:w="2824" w:type="dxa"/>
            <w:shd w:val="clear" w:color="auto" w:fill="CCC0D9" w:themeFill="accent4" w:themeFillTint="66"/>
          </w:tcPr>
          <w:p w14:paraId="6CD9FFFE" w14:textId="77777777" w:rsidR="00B35F49" w:rsidRDefault="00B35F49" w:rsidP="00B35F49">
            <w:pPr>
              <w:spacing w:before="60" w:after="60"/>
              <w:rPr>
                <w:rFonts w:asciiTheme="minorHAnsi" w:hAnsiTheme="minorHAnsi" w:cstheme="minorHAnsi"/>
              </w:rPr>
            </w:pPr>
            <w:r w:rsidRPr="00B35F49">
              <w:rPr>
                <w:rFonts w:asciiTheme="minorHAnsi" w:hAnsiTheme="minorHAnsi" w:cstheme="minorHAnsi"/>
              </w:rPr>
              <w:t xml:space="preserve">Schülerinnen und Schüler können </w:t>
            </w:r>
          </w:p>
          <w:p w14:paraId="023E96B5" w14:textId="77777777" w:rsidR="00B35F49" w:rsidRPr="008D5B08" w:rsidRDefault="00B35F49" w:rsidP="00B35F49">
            <w:pPr>
              <w:spacing w:before="60" w:after="60"/>
              <w:rPr>
                <w:rFonts w:asciiTheme="minorHAnsi" w:hAnsiTheme="minorHAnsi" w:cstheme="minorHAnsi"/>
                <w:b/>
              </w:rPr>
            </w:pPr>
            <w:r w:rsidRPr="008D5B08">
              <w:rPr>
                <w:rFonts w:asciiTheme="minorHAnsi" w:hAnsiTheme="minorHAnsi" w:cstheme="minorHAnsi"/>
                <w:b/>
              </w:rPr>
              <w:t>2.1.4</w:t>
            </w:r>
          </w:p>
          <w:p w14:paraId="362852BB" w14:textId="77777777" w:rsidR="00B35F49" w:rsidRPr="00B35F49" w:rsidRDefault="00B35F49" w:rsidP="00B35F49">
            <w:pPr>
              <w:spacing w:before="60" w:after="60"/>
              <w:rPr>
                <w:rFonts w:asciiTheme="minorHAnsi" w:hAnsiTheme="minorHAnsi" w:cstheme="minorHAnsi"/>
              </w:rPr>
            </w:pPr>
            <w:r w:rsidRPr="00B35F49">
              <w:rPr>
                <w:rFonts w:asciiTheme="minorHAnsi" w:hAnsiTheme="minorHAnsi" w:cstheme="minorHAnsi"/>
              </w:rPr>
              <w:t>in ethischen Herausforderungen mögliche religiös bedeutsame Entscheidungssituationen identifizieren</w:t>
            </w:r>
          </w:p>
          <w:p w14:paraId="43FA9385" w14:textId="77777777" w:rsidR="00B35F49" w:rsidRPr="00B35F49" w:rsidRDefault="00B35F49" w:rsidP="00B35F49">
            <w:pPr>
              <w:spacing w:before="60" w:after="60"/>
              <w:rPr>
                <w:rFonts w:asciiTheme="minorHAnsi" w:hAnsiTheme="minorHAnsi" w:cstheme="minorHAnsi"/>
              </w:rPr>
            </w:pPr>
          </w:p>
          <w:p w14:paraId="7EFA4003" w14:textId="77777777" w:rsidR="00B35F49" w:rsidRPr="008D5B08" w:rsidRDefault="00B35F49" w:rsidP="00B35F49">
            <w:pPr>
              <w:spacing w:before="60" w:after="60"/>
              <w:rPr>
                <w:rFonts w:asciiTheme="minorHAnsi" w:hAnsiTheme="minorHAnsi" w:cstheme="minorHAnsi"/>
                <w:b/>
              </w:rPr>
            </w:pPr>
            <w:r w:rsidRPr="008D5B08">
              <w:rPr>
                <w:rFonts w:asciiTheme="minorHAnsi" w:hAnsiTheme="minorHAnsi" w:cstheme="minorHAnsi"/>
                <w:b/>
              </w:rPr>
              <w:t>2.2.1</w:t>
            </w:r>
          </w:p>
          <w:p w14:paraId="6176A61A" w14:textId="77777777" w:rsidR="00B35F49" w:rsidRPr="00B35F49" w:rsidRDefault="00B35F49" w:rsidP="00B35F49">
            <w:pPr>
              <w:spacing w:before="60" w:after="60"/>
              <w:rPr>
                <w:rFonts w:asciiTheme="minorHAnsi" w:hAnsiTheme="minorHAnsi" w:cstheme="minorHAnsi"/>
              </w:rPr>
            </w:pPr>
            <w:r w:rsidRPr="00B35F49">
              <w:rPr>
                <w:rFonts w:asciiTheme="minorHAnsi" w:hAnsiTheme="minorHAnsi" w:cstheme="minorHAnsi"/>
              </w:rPr>
              <w:t>religiöse Ausdrucksformen analysieren und sie als Ausdruck existenzieller Erfahrungen  verstehen</w:t>
            </w:r>
          </w:p>
          <w:p w14:paraId="1FCF2CC2" w14:textId="77777777" w:rsidR="00B35F49" w:rsidRPr="00B35F49" w:rsidRDefault="00B35F49" w:rsidP="00B35F49">
            <w:pPr>
              <w:spacing w:before="60" w:after="60"/>
              <w:rPr>
                <w:rFonts w:asciiTheme="minorHAnsi" w:hAnsiTheme="minorHAnsi" w:cstheme="minorHAnsi"/>
              </w:rPr>
            </w:pPr>
          </w:p>
          <w:p w14:paraId="69F4C4DF" w14:textId="77777777" w:rsidR="00B35F49" w:rsidRPr="008D5B08" w:rsidRDefault="00B35F49" w:rsidP="00B35F49">
            <w:pPr>
              <w:spacing w:before="60" w:after="60"/>
              <w:rPr>
                <w:rFonts w:asciiTheme="minorHAnsi" w:hAnsiTheme="minorHAnsi" w:cstheme="minorHAnsi"/>
                <w:b/>
              </w:rPr>
            </w:pPr>
            <w:r w:rsidRPr="008D5B08">
              <w:rPr>
                <w:rFonts w:asciiTheme="minorHAnsi" w:hAnsiTheme="minorHAnsi" w:cstheme="minorHAnsi"/>
                <w:b/>
              </w:rPr>
              <w:t>2.3.4</w:t>
            </w:r>
          </w:p>
          <w:p w14:paraId="6E319A44" w14:textId="77777777" w:rsidR="00B35F49" w:rsidRPr="00B35F49" w:rsidRDefault="00B35F49" w:rsidP="00B35F49">
            <w:pPr>
              <w:spacing w:before="60" w:after="60"/>
              <w:rPr>
                <w:rFonts w:asciiTheme="minorHAnsi" w:hAnsiTheme="minorHAnsi" w:cstheme="minorHAnsi"/>
                <w:b/>
              </w:rPr>
            </w:pPr>
            <w:r w:rsidRPr="00B35F49">
              <w:rPr>
                <w:rFonts w:asciiTheme="minorHAnsi" w:hAnsiTheme="minorHAnsi" w:cstheme="minorHAnsi"/>
              </w:rPr>
              <w:t>Grundzüge theologischer Argumentationen miteinander vergleichen</w:t>
            </w:r>
          </w:p>
        </w:tc>
        <w:tc>
          <w:tcPr>
            <w:tcW w:w="3272" w:type="dxa"/>
            <w:shd w:val="clear" w:color="auto" w:fill="CCC0D9" w:themeFill="accent4" w:themeFillTint="66"/>
          </w:tcPr>
          <w:p w14:paraId="7FF81B2F" w14:textId="77777777" w:rsidR="00B35F49" w:rsidRPr="00B35F49" w:rsidRDefault="00B35F49" w:rsidP="00B35F49">
            <w:pPr>
              <w:pStyle w:val="BPStandard"/>
              <w:spacing w:line="240" w:lineRule="auto"/>
              <w:rPr>
                <w:rFonts w:asciiTheme="minorHAnsi" w:hAnsiTheme="minorHAnsi" w:cstheme="minorHAnsi"/>
              </w:rPr>
            </w:pPr>
            <w:r w:rsidRPr="00B35F49">
              <w:rPr>
                <w:rFonts w:asciiTheme="minorHAnsi" w:hAnsiTheme="minorHAnsi" w:cstheme="minorHAnsi"/>
              </w:rPr>
              <w:t xml:space="preserve">Schülerinnen und Schüler können </w:t>
            </w:r>
          </w:p>
          <w:p w14:paraId="6C37DD45" w14:textId="77777777" w:rsidR="00B35F49" w:rsidRPr="00B35F49" w:rsidRDefault="00B35F49" w:rsidP="00B35F49">
            <w:pPr>
              <w:pStyle w:val="BPStandard"/>
              <w:spacing w:line="240" w:lineRule="auto"/>
              <w:rPr>
                <w:rFonts w:asciiTheme="minorHAnsi" w:hAnsiTheme="minorHAnsi" w:cstheme="minorHAnsi"/>
              </w:rPr>
            </w:pPr>
          </w:p>
          <w:p w14:paraId="3630A25E" w14:textId="77777777" w:rsidR="00B35F49" w:rsidRPr="008D5B08" w:rsidRDefault="00B35F49" w:rsidP="00B35F49">
            <w:pPr>
              <w:pStyle w:val="BPStandard"/>
              <w:spacing w:line="240" w:lineRule="auto"/>
              <w:rPr>
                <w:rFonts w:asciiTheme="minorHAnsi" w:hAnsiTheme="minorHAnsi" w:cstheme="minorHAnsi"/>
                <w:b/>
              </w:rPr>
            </w:pPr>
            <w:r w:rsidRPr="008D5B08">
              <w:rPr>
                <w:rFonts w:asciiTheme="minorHAnsi" w:hAnsiTheme="minorHAnsi" w:cstheme="minorHAnsi"/>
                <w:b/>
              </w:rPr>
              <w:t>3.2.2 (2</w:t>
            </w:r>
            <w:r w:rsidR="008D5B08">
              <w:rPr>
                <w:rFonts w:asciiTheme="minorHAnsi" w:hAnsiTheme="minorHAnsi" w:cstheme="minorHAnsi"/>
                <w:b/>
              </w:rPr>
              <w:t>)</w:t>
            </w:r>
          </w:p>
          <w:p w14:paraId="02D1C532"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ethische Herausforderungen (Armut, Reichtum, Sexualität, Krieg und Frieden, Online-Verhalten, Lebensanfang und -ende) unter den Aspekten Nächstenliebe und Solidarität erläutern</w:t>
            </w:r>
          </w:p>
          <w:p w14:paraId="4486C8DC"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Möglichkeiten für einen christlich verantworteten Umgang mit ethischen Herausforderungen (z. B. Armut, Reichtum, Sexualität, Krieg und Frieden, Online-Verhalten, Lebensanfang und Lebensende) erläutern</w:t>
            </w:r>
          </w:p>
          <w:p w14:paraId="01D47486" w14:textId="77777777" w:rsidR="00B35F49" w:rsidRPr="00B35F49" w:rsidRDefault="00B35F49" w:rsidP="00B35F49">
            <w:pPr>
              <w:pStyle w:val="BPStandard"/>
              <w:spacing w:line="240" w:lineRule="auto"/>
              <w:rPr>
                <w:rFonts w:asciiTheme="minorHAnsi" w:hAnsiTheme="minorHAnsi" w:cstheme="minorHAnsi"/>
              </w:rPr>
            </w:pPr>
            <w:r w:rsidRPr="00F2270D">
              <w:rPr>
                <w:rFonts w:asciiTheme="minorHAnsi" w:hAnsiTheme="minorHAnsi" w:cstheme="minorHAnsi"/>
                <w:b/>
              </w:rPr>
              <w:t>E</w:t>
            </w:r>
            <w:r w:rsidRPr="00B35F49">
              <w:rPr>
                <w:rFonts w:asciiTheme="minorHAnsi" w:hAnsiTheme="minorHAnsi" w:cstheme="minorHAnsi"/>
              </w:rPr>
              <w:t xml:space="preserve"> Kriterien (z. B. Nächstenliebe, Gerechtigkeit) für einen christlich verantworteten Umgang mit ethischen Herausforderungen (z. B. Armut, Reichtum, Sexualität, Krieg und Frieden, Online-Verhalten, Lebensanfang und -ende) erläutern </w:t>
            </w:r>
          </w:p>
          <w:p w14:paraId="4E86DF91" w14:textId="77777777" w:rsidR="00B35F49" w:rsidRPr="00B35F49" w:rsidRDefault="00B35F49" w:rsidP="00B35F49">
            <w:pPr>
              <w:pStyle w:val="BPStandard"/>
              <w:spacing w:line="240" w:lineRule="auto"/>
              <w:rPr>
                <w:rFonts w:asciiTheme="minorHAnsi" w:hAnsiTheme="minorHAnsi" w:cstheme="minorHAnsi"/>
              </w:rPr>
            </w:pPr>
          </w:p>
          <w:p w14:paraId="273BA1EF" w14:textId="77777777" w:rsidR="00B35F49" w:rsidRPr="008D5B08" w:rsidRDefault="00B35F49" w:rsidP="00B35F49">
            <w:pPr>
              <w:pStyle w:val="BPStandard"/>
              <w:spacing w:line="240" w:lineRule="auto"/>
              <w:rPr>
                <w:rFonts w:asciiTheme="minorHAnsi" w:hAnsiTheme="minorHAnsi" w:cstheme="minorHAnsi"/>
                <w:b/>
              </w:rPr>
            </w:pPr>
            <w:r w:rsidRPr="008D5B08">
              <w:rPr>
                <w:rFonts w:asciiTheme="minorHAnsi" w:hAnsiTheme="minorHAnsi" w:cstheme="minorHAnsi"/>
                <w:b/>
              </w:rPr>
              <w:t>3.2.4 (1)</w:t>
            </w:r>
          </w:p>
          <w:p w14:paraId="35C019A7"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biblische Aussagen vom gnädigen und gerechten Gott (z. B. Amos, Paulus) beschreiben </w:t>
            </w:r>
          </w:p>
          <w:p w14:paraId="25A4EE9E"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die reformatorische Betonung des gnädigen und gerechten Gottes entfalten</w:t>
            </w:r>
          </w:p>
          <w:p w14:paraId="4362D9CC"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sich mit der reformatorischen Betonung des gnädigen und gerechten Gottes auseinandersetzen</w:t>
            </w:r>
          </w:p>
          <w:p w14:paraId="424A3C01" w14:textId="77777777" w:rsidR="00B35F49" w:rsidRPr="00B35F49" w:rsidRDefault="00B35F49" w:rsidP="00B35F49">
            <w:pPr>
              <w:pStyle w:val="BPStandard"/>
              <w:spacing w:line="240" w:lineRule="auto"/>
              <w:rPr>
                <w:rFonts w:asciiTheme="minorHAnsi" w:hAnsiTheme="minorHAnsi" w:cstheme="minorHAnsi"/>
              </w:rPr>
            </w:pPr>
          </w:p>
          <w:p w14:paraId="34ECC47C" w14:textId="77777777" w:rsidR="00B35F49" w:rsidRPr="008D5B08" w:rsidRDefault="00B35F49" w:rsidP="00B35F49">
            <w:pPr>
              <w:pStyle w:val="BPStandard"/>
              <w:spacing w:line="240" w:lineRule="auto"/>
              <w:rPr>
                <w:rFonts w:asciiTheme="minorHAnsi" w:hAnsiTheme="minorHAnsi" w:cstheme="minorHAnsi"/>
                <w:b/>
              </w:rPr>
            </w:pPr>
            <w:r w:rsidRPr="008D5B08">
              <w:rPr>
                <w:rFonts w:asciiTheme="minorHAnsi" w:hAnsiTheme="minorHAnsi" w:cstheme="minorHAnsi"/>
                <w:b/>
              </w:rPr>
              <w:t>3.2.1 (2)</w:t>
            </w:r>
          </w:p>
          <w:p w14:paraId="7A3AA5E1"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die bedingungslose Annahme des Menschen durch Gott aufzeigen (Schuld und Sünde, Vergebung)</w:t>
            </w:r>
          </w:p>
          <w:p w14:paraId="36FAAAF7"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M</w:t>
            </w:r>
            <w:r w:rsidRPr="00B35F49">
              <w:rPr>
                <w:rFonts w:asciiTheme="minorHAnsi" w:hAnsiTheme="minorHAnsi" w:cstheme="minorHAnsi"/>
              </w:rPr>
              <w:t xml:space="preserve"> die Lebensrelevanz der bedingungslosen Annahme des Menschen durch Gott aufzeigen (Schuld und Sünde, Vergebung, Rechtfertigung)</w:t>
            </w:r>
          </w:p>
          <w:p w14:paraId="497D93E1"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E</w:t>
            </w:r>
            <w:r w:rsidRPr="00B35F49">
              <w:rPr>
                <w:rFonts w:asciiTheme="minorHAnsi" w:hAnsiTheme="minorHAnsi" w:cstheme="minorHAnsi"/>
              </w:rPr>
              <w:t xml:space="preserve"> die Lebensrelevanz der bedingungslosen Annahme des Menschen durch Gott aufzeigen (Schuld und Sünde, Vergebung, Rechtfertigung)</w:t>
            </w:r>
          </w:p>
          <w:p w14:paraId="719F09E2" w14:textId="77777777" w:rsidR="00B35F49" w:rsidRPr="00B35F49" w:rsidRDefault="00B35F49" w:rsidP="00B35F49">
            <w:pPr>
              <w:pStyle w:val="BPStandard"/>
              <w:spacing w:line="240" w:lineRule="auto"/>
              <w:rPr>
                <w:rFonts w:asciiTheme="minorHAnsi" w:hAnsiTheme="minorHAnsi" w:cstheme="minorHAnsi"/>
              </w:rPr>
            </w:pPr>
          </w:p>
          <w:p w14:paraId="7D4B198F" w14:textId="77777777" w:rsidR="00B35F49" w:rsidRPr="008D5B08" w:rsidRDefault="00B35F49" w:rsidP="00B35F49">
            <w:pPr>
              <w:pStyle w:val="BPStandard"/>
              <w:spacing w:line="240" w:lineRule="auto"/>
              <w:rPr>
                <w:rFonts w:asciiTheme="minorHAnsi" w:hAnsiTheme="minorHAnsi" w:cstheme="minorHAnsi"/>
                <w:b/>
              </w:rPr>
            </w:pPr>
            <w:r w:rsidRPr="008D5B08">
              <w:rPr>
                <w:rFonts w:asciiTheme="minorHAnsi" w:hAnsiTheme="minorHAnsi" w:cstheme="minorHAnsi"/>
                <w:b/>
              </w:rPr>
              <w:t>3.2.1 (3)</w:t>
            </w:r>
          </w:p>
          <w:p w14:paraId="452089E5"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G</w:t>
            </w:r>
            <w:r w:rsidRPr="00B35F49">
              <w:rPr>
                <w:rFonts w:asciiTheme="minorHAnsi" w:hAnsiTheme="minorHAnsi" w:cstheme="minorHAnsi"/>
              </w:rPr>
              <w:t xml:space="preserve"> anhand von Gewissenskonflikten (z. B. Dilemmageschichten) mögliche Entscheidungen beschreiben</w:t>
            </w:r>
          </w:p>
          <w:p w14:paraId="0C56F547" w14:textId="77777777" w:rsidR="00B35F49" w:rsidRPr="00B35F49" w:rsidRDefault="00B35F49" w:rsidP="00B35F49">
            <w:pPr>
              <w:pStyle w:val="BPStandard"/>
              <w:spacing w:line="240" w:lineRule="auto"/>
              <w:rPr>
                <w:rFonts w:asciiTheme="minorHAnsi" w:hAnsiTheme="minorHAnsi" w:cstheme="minorHAnsi"/>
              </w:rPr>
            </w:pPr>
            <w:r w:rsidRPr="008D5B08">
              <w:rPr>
                <w:rFonts w:asciiTheme="minorHAnsi" w:hAnsiTheme="minorHAnsi" w:cstheme="minorHAnsi"/>
                <w:b/>
              </w:rPr>
              <w:t xml:space="preserve">M </w:t>
            </w:r>
            <w:r w:rsidRPr="00B35F49">
              <w:rPr>
                <w:rFonts w:asciiTheme="minorHAnsi" w:hAnsiTheme="minorHAnsi" w:cstheme="minorHAnsi"/>
              </w:rPr>
              <w:t>Gewissensentscheidungen in Beziehung zu biblischen Geboten (z. B. Feindesliebe, Unverletzlichkeit des Lebens, Wahrhaftigkeit) setzen</w:t>
            </w:r>
          </w:p>
          <w:p w14:paraId="7F0C6B86" w14:textId="77777777" w:rsidR="00B35F49" w:rsidRPr="00B35F49" w:rsidRDefault="00B35F49" w:rsidP="00B35F49">
            <w:pPr>
              <w:pStyle w:val="BPStandard"/>
              <w:spacing w:line="240" w:lineRule="auto"/>
              <w:jc w:val="left"/>
              <w:rPr>
                <w:rFonts w:asciiTheme="minorHAnsi" w:hAnsiTheme="minorHAnsi" w:cstheme="minorHAnsi"/>
                <w:b/>
              </w:rPr>
            </w:pPr>
            <w:r w:rsidRPr="0014652C">
              <w:rPr>
                <w:rFonts w:asciiTheme="minorHAnsi" w:hAnsiTheme="minorHAnsi" w:cstheme="minorHAnsi"/>
                <w:b/>
              </w:rPr>
              <w:t>E</w:t>
            </w:r>
            <w:r w:rsidRPr="00B35F49">
              <w:rPr>
                <w:rFonts w:asciiTheme="minorHAnsi" w:hAnsiTheme="minorHAnsi" w:cstheme="minorHAnsi"/>
              </w:rPr>
              <w:t xml:space="preserve"> Faktoren der Gewissensbildung (z. B. Erziehung, Vorbilder, Peergroup, Normen, Religion) erklären</w:t>
            </w:r>
          </w:p>
        </w:tc>
        <w:tc>
          <w:tcPr>
            <w:tcW w:w="2977" w:type="dxa"/>
          </w:tcPr>
          <w:p w14:paraId="1A85DF81" w14:textId="77777777" w:rsidR="00B35F49" w:rsidRPr="00B35F49" w:rsidRDefault="00B35F49" w:rsidP="00B35F49">
            <w:pPr>
              <w:spacing w:before="60" w:after="60"/>
              <w:rPr>
                <w:rFonts w:asciiTheme="minorHAnsi" w:hAnsiTheme="minorHAnsi" w:cstheme="minorHAnsi"/>
                <w:b/>
              </w:rPr>
            </w:pPr>
          </w:p>
        </w:tc>
        <w:tc>
          <w:tcPr>
            <w:tcW w:w="3346" w:type="dxa"/>
            <w:shd w:val="clear" w:color="auto" w:fill="FFFF99"/>
          </w:tcPr>
          <w:p w14:paraId="1CDC1A07" w14:textId="77777777" w:rsidR="00D25C73" w:rsidRPr="00D25C73" w:rsidRDefault="00D25C73" w:rsidP="00D25C73">
            <w:pPr>
              <w:spacing w:before="60" w:after="60"/>
              <w:rPr>
                <w:rFonts w:asciiTheme="minorHAnsi" w:hAnsiTheme="minorHAnsi" w:cstheme="minorHAnsi"/>
              </w:rPr>
            </w:pPr>
            <w:r w:rsidRPr="00D25C73">
              <w:rPr>
                <w:rFonts w:asciiTheme="minorHAnsi" w:hAnsiTheme="minorHAnsi" w:cstheme="minorHAnsi"/>
              </w:rPr>
              <w:t>Die Schülerinnen und Schüler können</w:t>
            </w:r>
          </w:p>
          <w:p w14:paraId="42DF40EE" w14:textId="77777777" w:rsidR="00D25C73" w:rsidRPr="00D25C73" w:rsidRDefault="00D25C73" w:rsidP="00D25C73">
            <w:pPr>
              <w:spacing w:before="60" w:after="60"/>
              <w:rPr>
                <w:rFonts w:asciiTheme="minorHAnsi" w:hAnsiTheme="minorHAnsi" w:cstheme="minorHAnsi"/>
              </w:rPr>
            </w:pPr>
          </w:p>
          <w:p w14:paraId="09CAC1C2" w14:textId="77777777" w:rsidR="00D25C73" w:rsidRPr="008D5B08" w:rsidRDefault="00D25C73" w:rsidP="00D25C73">
            <w:pPr>
              <w:spacing w:before="60" w:after="60"/>
              <w:rPr>
                <w:rFonts w:asciiTheme="minorHAnsi" w:hAnsiTheme="minorHAnsi" w:cstheme="minorHAnsi"/>
                <w:b/>
              </w:rPr>
            </w:pPr>
            <w:r w:rsidRPr="008D5B08">
              <w:rPr>
                <w:rFonts w:asciiTheme="minorHAnsi" w:hAnsiTheme="minorHAnsi" w:cstheme="minorHAnsi"/>
                <w:b/>
              </w:rPr>
              <w:t>3.2.1 (3)</w:t>
            </w:r>
          </w:p>
          <w:p w14:paraId="4277D40B" w14:textId="77777777" w:rsidR="00D25C73" w:rsidRPr="00D25C73" w:rsidRDefault="00D25C73" w:rsidP="00D25C73">
            <w:pPr>
              <w:spacing w:before="60" w:after="60"/>
              <w:rPr>
                <w:rFonts w:asciiTheme="minorHAnsi" w:hAnsiTheme="minorHAnsi" w:cstheme="minorHAnsi"/>
              </w:rPr>
            </w:pPr>
            <w:r w:rsidRPr="008D5B08">
              <w:rPr>
                <w:rFonts w:asciiTheme="minorHAnsi" w:hAnsiTheme="minorHAnsi" w:cstheme="minorHAnsi"/>
                <w:b/>
              </w:rPr>
              <w:t>G</w:t>
            </w:r>
            <w:r w:rsidRPr="00D25C73">
              <w:rPr>
                <w:rFonts w:asciiTheme="minorHAnsi" w:hAnsiTheme="minorHAnsi" w:cstheme="minorHAnsi"/>
              </w:rPr>
              <w:t xml:space="preserve"> beschreiben, dass Menschen nach christlichem Verständnis zu einem verantwortlichen Umgang mit sich selbst und anderen berufen sind (z. B. Freizeit und Beruf, Ehe und Familie, Geschlechtlichkeit) </w:t>
            </w:r>
          </w:p>
          <w:p w14:paraId="0A0E760D" w14:textId="77777777" w:rsidR="00D25C73" w:rsidRPr="00D25C73" w:rsidRDefault="00D25C73" w:rsidP="00D25C73">
            <w:pPr>
              <w:spacing w:before="60" w:after="60"/>
              <w:rPr>
                <w:rFonts w:asciiTheme="minorHAnsi" w:hAnsiTheme="minorHAnsi" w:cstheme="minorHAnsi"/>
              </w:rPr>
            </w:pPr>
            <w:r w:rsidRPr="008D5B08">
              <w:rPr>
                <w:rFonts w:asciiTheme="minorHAnsi" w:hAnsiTheme="minorHAnsi" w:cstheme="minorHAnsi"/>
                <w:b/>
              </w:rPr>
              <w:t>M</w:t>
            </w:r>
            <w:r w:rsidRPr="00D25C73">
              <w:rPr>
                <w:rFonts w:asciiTheme="minorHAnsi" w:hAnsiTheme="minorHAnsi" w:cstheme="minorHAnsi"/>
              </w:rPr>
              <w:t xml:space="preserve"> erläutern, dass Menschen zu einem verantwortlichen Umgang mit sich selbst und anderen berufen sind (z. B. Freizeit und Beruf, nach christlichem Verständnis zu einem verantwortlichen Umgang mit sich selbst Ehe und Familie, Geschlechtlichkeit, Rollenverständnis) </w:t>
            </w:r>
          </w:p>
          <w:p w14:paraId="67D39235" w14:textId="77777777" w:rsidR="00D25C73" w:rsidRPr="00D25C73" w:rsidRDefault="00D25C73" w:rsidP="00D25C73">
            <w:pPr>
              <w:spacing w:before="60" w:after="60"/>
              <w:rPr>
                <w:rFonts w:asciiTheme="minorHAnsi" w:hAnsiTheme="minorHAnsi" w:cstheme="minorHAnsi"/>
              </w:rPr>
            </w:pPr>
            <w:r w:rsidRPr="008D5B08">
              <w:rPr>
                <w:rFonts w:asciiTheme="minorHAnsi" w:hAnsiTheme="minorHAnsi" w:cstheme="minorHAnsi"/>
                <w:b/>
              </w:rPr>
              <w:t>E</w:t>
            </w:r>
            <w:r w:rsidRPr="00D25C73">
              <w:rPr>
                <w:rFonts w:asciiTheme="minorHAnsi" w:hAnsiTheme="minorHAnsi" w:cstheme="minorHAnsi"/>
              </w:rPr>
              <w:t xml:space="preserve"> begründen, dass Menschen nach christlichem Verständnis zu einem verantwortlichen Umgang mit sich selbst und anderen berufen sind (z. B. Freizeit und Beruf, Ehe und Familie, Geschlechtlichkeit, Rollenverständnis)</w:t>
            </w:r>
          </w:p>
          <w:p w14:paraId="3A9CF204" w14:textId="77777777" w:rsidR="00D25C73" w:rsidRPr="00D25C73" w:rsidRDefault="00D25C73" w:rsidP="00D25C73">
            <w:pPr>
              <w:spacing w:before="60" w:after="60"/>
              <w:rPr>
                <w:rFonts w:asciiTheme="minorHAnsi" w:hAnsiTheme="minorHAnsi" w:cstheme="minorHAnsi"/>
              </w:rPr>
            </w:pPr>
          </w:p>
          <w:p w14:paraId="31FD5979" w14:textId="77777777" w:rsidR="00D25C73" w:rsidRPr="008D5B08" w:rsidRDefault="00D25C73" w:rsidP="00D25C73">
            <w:pPr>
              <w:spacing w:before="60" w:after="60"/>
              <w:rPr>
                <w:rFonts w:asciiTheme="minorHAnsi" w:hAnsiTheme="minorHAnsi" w:cstheme="minorHAnsi"/>
                <w:b/>
              </w:rPr>
            </w:pPr>
            <w:r w:rsidRPr="008D5B08">
              <w:rPr>
                <w:rFonts w:asciiTheme="minorHAnsi" w:hAnsiTheme="minorHAnsi" w:cstheme="minorHAnsi"/>
                <w:b/>
              </w:rPr>
              <w:t>3.2.1 (4)</w:t>
            </w:r>
          </w:p>
          <w:p w14:paraId="5F5E3E83" w14:textId="77777777" w:rsidR="00D25C73" w:rsidRPr="00D25C73" w:rsidRDefault="00D25C73" w:rsidP="00D25C73">
            <w:pPr>
              <w:spacing w:before="60" w:after="60"/>
              <w:rPr>
                <w:rFonts w:asciiTheme="minorHAnsi" w:hAnsiTheme="minorHAnsi" w:cstheme="minorHAnsi"/>
              </w:rPr>
            </w:pPr>
            <w:r w:rsidRPr="008D5B08">
              <w:rPr>
                <w:rFonts w:asciiTheme="minorHAnsi" w:hAnsiTheme="minorHAnsi" w:cstheme="minorHAnsi"/>
                <w:b/>
              </w:rPr>
              <w:t>G</w:t>
            </w:r>
            <w:r w:rsidRPr="00D25C73">
              <w:rPr>
                <w:rFonts w:asciiTheme="minorHAnsi" w:hAnsiTheme="minorHAnsi" w:cstheme="minorHAnsi"/>
              </w:rPr>
              <w:t xml:space="preserve"> an Bestattungsritualen die christliche Hoffnung auf ein Leben nach dem Tod aufzeigen</w:t>
            </w:r>
          </w:p>
          <w:p w14:paraId="3D911356" w14:textId="77777777" w:rsidR="00D25C73" w:rsidRPr="00D25C73" w:rsidRDefault="00D25C73" w:rsidP="00D25C73">
            <w:pPr>
              <w:spacing w:before="60" w:after="60"/>
              <w:rPr>
                <w:rFonts w:asciiTheme="minorHAnsi" w:hAnsiTheme="minorHAnsi" w:cstheme="minorHAnsi"/>
              </w:rPr>
            </w:pPr>
            <w:r w:rsidRPr="008D5B08">
              <w:rPr>
                <w:rFonts w:asciiTheme="minorHAnsi" w:hAnsiTheme="minorHAnsi" w:cstheme="minorHAnsi"/>
                <w:b/>
              </w:rPr>
              <w:t>M</w:t>
            </w:r>
            <w:r w:rsidRPr="00D25C73">
              <w:rPr>
                <w:rFonts w:asciiTheme="minorHAnsi" w:hAnsiTheme="minorHAnsi" w:cstheme="minorHAnsi"/>
              </w:rPr>
              <w:t xml:space="preserve"> an Bestattungsritualen die christliche Hoffnung auf ein Leben nach dem Tod beschreiben </w:t>
            </w:r>
          </w:p>
          <w:p w14:paraId="019FABBA" w14:textId="77777777" w:rsidR="00D25C73" w:rsidRPr="00D25C73" w:rsidRDefault="00D25C73" w:rsidP="00D25C73">
            <w:pPr>
              <w:spacing w:before="60" w:after="60"/>
              <w:rPr>
                <w:rFonts w:asciiTheme="minorHAnsi" w:hAnsiTheme="minorHAnsi" w:cstheme="minorHAnsi"/>
              </w:rPr>
            </w:pPr>
            <w:r w:rsidRPr="008D5B08">
              <w:rPr>
                <w:rFonts w:asciiTheme="minorHAnsi" w:hAnsiTheme="minorHAnsi" w:cstheme="minorHAnsi"/>
                <w:b/>
              </w:rPr>
              <w:t>E</w:t>
            </w:r>
            <w:r w:rsidRPr="00D25C73">
              <w:rPr>
                <w:rFonts w:asciiTheme="minorHAnsi" w:hAnsiTheme="minorHAnsi" w:cstheme="minorHAnsi"/>
              </w:rPr>
              <w:t xml:space="preserve"> an Bestattungsritualen die christliche Hoffnung auf ein Leben nach dem Tod erläutern</w:t>
            </w:r>
          </w:p>
          <w:p w14:paraId="658BBE1C" w14:textId="77777777" w:rsidR="00D25C73" w:rsidRPr="00D25C73" w:rsidRDefault="00D25C73" w:rsidP="00D25C73">
            <w:pPr>
              <w:spacing w:before="60" w:after="60"/>
              <w:rPr>
                <w:rFonts w:asciiTheme="minorHAnsi" w:hAnsiTheme="minorHAnsi" w:cstheme="minorHAnsi"/>
              </w:rPr>
            </w:pPr>
          </w:p>
          <w:p w14:paraId="3D091336" w14:textId="77777777" w:rsidR="00D25C73" w:rsidRPr="008D5B08" w:rsidRDefault="00D25C73" w:rsidP="00D25C73">
            <w:pPr>
              <w:spacing w:before="60" w:after="60"/>
              <w:rPr>
                <w:rFonts w:asciiTheme="minorHAnsi" w:hAnsiTheme="minorHAnsi" w:cstheme="minorHAnsi"/>
                <w:b/>
              </w:rPr>
            </w:pPr>
            <w:r w:rsidRPr="008D5B08">
              <w:rPr>
                <w:rFonts w:asciiTheme="minorHAnsi" w:hAnsiTheme="minorHAnsi" w:cstheme="minorHAnsi"/>
                <w:b/>
              </w:rPr>
              <w:t>3.2.1 (5)</w:t>
            </w:r>
          </w:p>
          <w:p w14:paraId="2032D829" w14:textId="77777777" w:rsidR="00D25C73" w:rsidRPr="00D25C73" w:rsidRDefault="00D25C73" w:rsidP="00D25C73">
            <w:pPr>
              <w:spacing w:before="60" w:after="60"/>
              <w:rPr>
                <w:rFonts w:asciiTheme="minorHAnsi" w:hAnsiTheme="minorHAnsi" w:cstheme="minorHAnsi"/>
              </w:rPr>
            </w:pPr>
            <w:r w:rsidRPr="008D5B08">
              <w:rPr>
                <w:rFonts w:asciiTheme="minorHAnsi" w:hAnsiTheme="minorHAnsi" w:cstheme="minorHAnsi"/>
                <w:b/>
              </w:rPr>
              <w:t>G</w:t>
            </w:r>
            <w:r w:rsidRPr="00D25C73">
              <w:rPr>
                <w:rFonts w:asciiTheme="minorHAnsi" w:hAnsiTheme="minorHAnsi" w:cstheme="minorHAnsi"/>
              </w:rPr>
              <w:t xml:space="preserve"> darstellen,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599B52B1"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M</w:t>
            </w:r>
            <w:r w:rsidRPr="00D25C73">
              <w:rPr>
                <w:rFonts w:asciiTheme="minorHAnsi" w:hAnsiTheme="minorHAnsi" w:cstheme="minorHAnsi"/>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36C03A2D"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E</w:t>
            </w:r>
            <w:r w:rsidRPr="00D25C73">
              <w:rPr>
                <w:rFonts w:asciiTheme="minorHAnsi" w:hAnsiTheme="minorHAnsi" w:cstheme="minorHAnsi"/>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07849D14" w14:textId="77777777" w:rsidR="00D25C73" w:rsidRPr="00D25C73" w:rsidRDefault="00D25C73" w:rsidP="00D25C73">
            <w:pPr>
              <w:spacing w:before="60" w:after="60"/>
              <w:rPr>
                <w:rFonts w:asciiTheme="minorHAnsi" w:hAnsiTheme="minorHAnsi" w:cstheme="minorHAnsi"/>
              </w:rPr>
            </w:pPr>
          </w:p>
          <w:p w14:paraId="058ABBBF"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3.2.2 (1)</w:t>
            </w:r>
          </w:p>
          <w:p w14:paraId="365139B2"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G</w:t>
            </w:r>
            <w:r w:rsidRPr="00D25C73">
              <w:rPr>
                <w:rFonts w:asciiTheme="minorHAnsi" w:hAnsiTheme="minorHAnsi" w:cstheme="minorHAnsi"/>
              </w:rPr>
              <w:t xml:space="preserve"> an einem regionalen Beispiel beschreiben, wie menschliches Handeln Natur und Umwelt schädigen kann und deshalb ethisch zu befragen ist</w:t>
            </w:r>
          </w:p>
          <w:p w14:paraId="651F3B0D"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M</w:t>
            </w:r>
            <w:r w:rsidRPr="00D25C73">
              <w:rPr>
                <w:rFonts w:asciiTheme="minorHAnsi" w:hAnsiTheme="minorHAnsi" w:cstheme="minorHAnsi"/>
              </w:rPr>
              <w:t xml:space="preserve"> an einem regionalen Beispiel darstellen, wie menschliches Handeln Natur und Umwelt schädigen kann und deshalb ethisch zu befragen ist</w:t>
            </w:r>
          </w:p>
          <w:p w14:paraId="7A29564F"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 xml:space="preserve">E </w:t>
            </w:r>
            <w:r w:rsidRPr="00D25C73">
              <w:rPr>
                <w:rFonts w:asciiTheme="minorHAnsi" w:hAnsiTheme="minorHAnsi" w:cstheme="minorHAnsi"/>
              </w:rPr>
              <w:t>an einem regionalen Beispiel entfalten, wie menschliches Handeln Natur und Umwelt schädigen kann und deshalb ethisch zu befragen ist</w:t>
            </w:r>
          </w:p>
          <w:p w14:paraId="1EE106D1" w14:textId="77777777" w:rsidR="00D25C73" w:rsidRPr="00D25C73" w:rsidRDefault="00D25C73" w:rsidP="00D25C73">
            <w:pPr>
              <w:spacing w:before="60" w:after="60"/>
              <w:rPr>
                <w:rFonts w:asciiTheme="minorHAnsi" w:hAnsiTheme="minorHAnsi" w:cstheme="minorHAnsi"/>
              </w:rPr>
            </w:pPr>
          </w:p>
          <w:p w14:paraId="39CF4BFB"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3.2.2 (2)</w:t>
            </w:r>
          </w:p>
          <w:p w14:paraId="60A29DAB"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G</w:t>
            </w:r>
            <w:r w:rsidRPr="00D25C73">
              <w:rPr>
                <w:rFonts w:asciiTheme="minorHAnsi" w:hAnsiTheme="minorHAnsi" w:cstheme="minorHAnsi"/>
              </w:rPr>
              <w:t xml:space="preserve"> ein gesellschaftliches Phänomen, welches das Zusammenleben von Menschen gefährdet, als ethische Herausforderung aufzeigen (z. B. Cybermobbing, Diskriminierung, Extremismus) </w:t>
            </w:r>
          </w:p>
          <w:p w14:paraId="59879FE2"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M</w:t>
            </w:r>
            <w:r w:rsidRPr="00D25C73">
              <w:rPr>
                <w:rFonts w:asciiTheme="minorHAnsi" w:hAnsiTheme="minorHAnsi" w:cstheme="minorHAnsi"/>
              </w:rPr>
              <w:t xml:space="preserve"> ein gesellschaftliches Phänomen, welches das Zusammenleben von Menschen gefährdet, als ethische Heraus-forderung beschreiben (z. B. Cybermobbing, Diskriminierung, Extremismus) </w:t>
            </w:r>
          </w:p>
          <w:p w14:paraId="430D771F"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E</w:t>
            </w:r>
            <w:r w:rsidRPr="00D25C73">
              <w:rPr>
                <w:rFonts w:asciiTheme="minorHAnsi" w:hAnsiTheme="minorHAnsi" w:cstheme="minorHAnsi"/>
              </w:rPr>
              <w:t xml:space="preserve"> ein gesellschaftliches Phänomen, welches das Zusammenleben von Menschen gefährdet, als ethische Herausforderung erläutern (z. B. Cybermobbing, Diskriminierung, Extremismus, Arm und Reich)</w:t>
            </w:r>
          </w:p>
          <w:p w14:paraId="769FA7D1" w14:textId="77777777" w:rsidR="00D25C73" w:rsidRPr="00D25C73" w:rsidRDefault="00D25C73" w:rsidP="00D25C73">
            <w:pPr>
              <w:spacing w:before="60" w:after="60"/>
              <w:rPr>
                <w:rFonts w:asciiTheme="minorHAnsi" w:hAnsiTheme="minorHAnsi" w:cstheme="minorHAnsi"/>
              </w:rPr>
            </w:pPr>
          </w:p>
          <w:p w14:paraId="65F5E8AC" w14:textId="77777777" w:rsidR="00D25C73" w:rsidRPr="00D25C73" w:rsidRDefault="00D25C73" w:rsidP="00D25C73">
            <w:pPr>
              <w:spacing w:before="60" w:after="60"/>
              <w:rPr>
                <w:rFonts w:asciiTheme="minorHAnsi" w:hAnsiTheme="minorHAnsi" w:cstheme="minorHAnsi"/>
              </w:rPr>
            </w:pPr>
          </w:p>
          <w:p w14:paraId="25EBF01E"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3.2.2 (3)</w:t>
            </w:r>
          </w:p>
          <w:p w14:paraId="67677C5F"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G</w:t>
            </w:r>
            <w:r w:rsidRPr="00D25C73">
              <w:rPr>
                <w:rFonts w:asciiTheme="minorHAnsi" w:hAnsiTheme="minorHAnsi" w:cstheme="minorHAnsi"/>
              </w:rPr>
              <w:t xml:space="preserve"> die Botschaft eines Propheten und das Dreifachgebot der Gottes-, Nächsten- und Selbstliebe (Mk 12,28-34) sachgemäß und aktualisierend beschreiben</w:t>
            </w:r>
          </w:p>
          <w:p w14:paraId="081B41AD"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M</w:t>
            </w:r>
            <w:r w:rsidRPr="00D25C73">
              <w:rPr>
                <w:rFonts w:asciiTheme="minorHAnsi" w:hAnsiTheme="minorHAnsi" w:cstheme="minorHAnsi"/>
              </w:rPr>
              <w:t xml:space="preserve"> die Botschaft eines Propheten und das Dreifachgebot der Gottes-, Nächsten- und Selbstliebe (Mk 12,28-34) sachgemäß und aktualisierend darstellen</w:t>
            </w:r>
          </w:p>
          <w:p w14:paraId="18B33250" w14:textId="77777777" w:rsidR="00D25C73" w:rsidRPr="00D25C73" w:rsidRDefault="00D25C73" w:rsidP="00D25C73">
            <w:pPr>
              <w:spacing w:before="60" w:after="60"/>
              <w:rPr>
                <w:rFonts w:asciiTheme="minorHAnsi" w:hAnsiTheme="minorHAnsi" w:cstheme="minorHAnsi"/>
              </w:rPr>
            </w:pPr>
            <w:r w:rsidRPr="0014652C">
              <w:rPr>
                <w:rFonts w:asciiTheme="minorHAnsi" w:hAnsiTheme="minorHAnsi" w:cstheme="minorHAnsi"/>
                <w:b/>
              </w:rPr>
              <w:t>E</w:t>
            </w:r>
            <w:r w:rsidRPr="00D25C73">
              <w:rPr>
                <w:rFonts w:asciiTheme="minorHAnsi" w:hAnsiTheme="minorHAnsi" w:cstheme="minorHAnsi"/>
              </w:rPr>
              <w:t xml:space="preserve"> die Botschaft eines Propheten und das Dreifachgebot der Gottes-, Nächsten- und Selbstliebe (Mk 12,28-34) sachgemäß und aktualisierend erläutern</w:t>
            </w:r>
          </w:p>
          <w:p w14:paraId="2D9DDDD6" w14:textId="77777777" w:rsidR="00D25C73" w:rsidRPr="00D25C73" w:rsidRDefault="00D25C73" w:rsidP="00D25C73">
            <w:pPr>
              <w:spacing w:before="60" w:after="60"/>
              <w:rPr>
                <w:rFonts w:asciiTheme="minorHAnsi" w:hAnsiTheme="minorHAnsi" w:cstheme="minorHAnsi"/>
              </w:rPr>
            </w:pPr>
          </w:p>
          <w:p w14:paraId="1C542C1E"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3.2.2. (4)</w:t>
            </w:r>
          </w:p>
          <w:p w14:paraId="642D386A"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G</w:t>
            </w:r>
            <w:r w:rsidRPr="00D25C73">
              <w:rPr>
                <w:rFonts w:asciiTheme="minorHAnsi" w:hAnsiTheme="minorHAnsi" w:cstheme="minorHAnsi"/>
              </w:rPr>
              <w:t xml:space="preserve"> an einem Beispiel zeigen, wie kirchliche Stellungnahmen auf aktuelle ethische Herausforderungen eingehen (z. B. zur Frage der Gerechtigkeit, zum Umgang mit Medien)</w:t>
            </w:r>
          </w:p>
          <w:p w14:paraId="35DA1938"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M</w:t>
            </w:r>
            <w:r w:rsidRPr="00D25C73">
              <w:rPr>
                <w:rFonts w:asciiTheme="minorHAnsi" w:hAnsiTheme="minorHAnsi" w:cstheme="minorHAnsi"/>
              </w:rPr>
              <w:t xml:space="preserve"> an einem Beispiel erläutern, wie kirchliche Stellungnahmen auf aktuelle ethische Herausforderungen eingehen (z. B. zur Frage der Gerechtigkeit, zum Umgang mit Eigentum, mit Medien) </w:t>
            </w:r>
          </w:p>
          <w:p w14:paraId="0B06439A"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E</w:t>
            </w:r>
            <w:r w:rsidRPr="00D25C73">
              <w:rPr>
                <w:rFonts w:asciiTheme="minorHAnsi" w:hAnsiTheme="minorHAnsi" w:cstheme="minorHAnsi"/>
              </w:rPr>
              <w:t xml:space="preserve"> an einem Beispiel herausarbeiten, wie kirchliche Stellungnahmen auf aktuelle ethische Herausforderungen eingehen (z. B. zur Frage der Gerechtigkeit, zum Umgang mit Ressourcen, mit Eigentum, mit Medien)</w:t>
            </w:r>
          </w:p>
          <w:p w14:paraId="0A5C1EA6" w14:textId="77777777" w:rsidR="00D25C73" w:rsidRPr="00D25C73" w:rsidRDefault="00D25C73" w:rsidP="00D25C73">
            <w:pPr>
              <w:spacing w:before="60" w:after="60"/>
              <w:rPr>
                <w:rFonts w:asciiTheme="minorHAnsi" w:hAnsiTheme="minorHAnsi" w:cstheme="minorHAnsi"/>
              </w:rPr>
            </w:pPr>
          </w:p>
          <w:p w14:paraId="0B108686" w14:textId="77777777" w:rsidR="00D25C73" w:rsidRPr="00FC1EFA" w:rsidRDefault="00D25C73" w:rsidP="00D25C73">
            <w:pPr>
              <w:spacing w:before="60" w:after="60"/>
              <w:rPr>
                <w:rFonts w:asciiTheme="minorHAnsi" w:hAnsiTheme="minorHAnsi" w:cstheme="minorHAnsi"/>
                <w:b/>
              </w:rPr>
            </w:pPr>
            <w:r w:rsidRPr="00FC1EFA">
              <w:rPr>
                <w:rFonts w:asciiTheme="minorHAnsi" w:hAnsiTheme="minorHAnsi" w:cstheme="minorHAnsi"/>
                <w:b/>
              </w:rPr>
              <w:t>3.2.2 (5)</w:t>
            </w:r>
          </w:p>
          <w:p w14:paraId="14056958" w14:textId="77777777" w:rsidR="00D25C73" w:rsidRPr="00D25C73" w:rsidRDefault="00D25C73" w:rsidP="00D25C73">
            <w:pPr>
              <w:spacing w:before="60" w:after="60"/>
              <w:rPr>
                <w:rFonts w:asciiTheme="minorHAnsi" w:hAnsiTheme="minorHAnsi" w:cstheme="minorHAnsi"/>
              </w:rPr>
            </w:pPr>
            <w:r w:rsidRPr="00D25C73">
              <w:rPr>
                <w:rFonts w:asciiTheme="minorHAnsi" w:hAnsiTheme="minorHAnsi" w:cstheme="minorHAnsi"/>
              </w:rPr>
              <w:t>G ausgehend von Erfahrungen aufzeigen, dass Wahrhaftigkeit sich auf die eigene Persönlichkeit und das menschliche Zusammenleben auswirkt</w:t>
            </w:r>
          </w:p>
          <w:p w14:paraId="2EA72452"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M</w:t>
            </w:r>
            <w:r w:rsidRPr="00D25C73">
              <w:rPr>
                <w:rFonts w:asciiTheme="minorHAnsi" w:hAnsiTheme="minorHAnsi" w:cstheme="minorHAnsi"/>
              </w:rPr>
              <w:t xml:space="preserve"> ausgehend von Erfahrungen erläutern, dass Wahrhaftigkeit sich auf die eigene Persönlichkeit und das menschliche Zusammenleben auswirkt</w:t>
            </w:r>
          </w:p>
          <w:p w14:paraId="5D291EFA"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E</w:t>
            </w:r>
            <w:r w:rsidRPr="00D25C73">
              <w:rPr>
                <w:rFonts w:asciiTheme="minorHAnsi" w:hAnsiTheme="minorHAnsi" w:cstheme="minorHAnsi"/>
              </w:rPr>
              <w:t xml:space="preserve"> ausgehend von Erfahrungen begründen, dass Wahrhaftigkeit sich auf die eigene Persönlichkeit und das menschliche Zusammenleben auswirkt</w:t>
            </w:r>
          </w:p>
          <w:p w14:paraId="0D9637B6" w14:textId="77777777" w:rsidR="00D25C73" w:rsidRPr="00D25C73" w:rsidRDefault="00D25C73" w:rsidP="00D25C73">
            <w:pPr>
              <w:spacing w:before="60" w:after="60"/>
              <w:rPr>
                <w:rFonts w:asciiTheme="minorHAnsi" w:hAnsiTheme="minorHAnsi" w:cstheme="minorHAnsi"/>
              </w:rPr>
            </w:pPr>
          </w:p>
          <w:p w14:paraId="56E40141" w14:textId="77777777" w:rsidR="00D25C73" w:rsidRPr="00FC1EFA" w:rsidRDefault="00D25C73" w:rsidP="00D25C73">
            <w:pPr>
              <w:spacing w:before="60" w:after="60"/>
              <w:rPr>
                <w:rFonts w:asciiTheme="minorHAnsi" w:hAnsiTheme="minorHAnsi" w:cstheme="minorHAnsi"/>
                <w:b/>
              </w:rPr>
            </w:pPr>
            <w:r w:rsidRPr="00FC1EFA">
              <w:rPr>
                <w:rFonts w:asciiTheme="minorHAnsi" w:hAnsiTheme="minorHAnsi" w:cstheme="minorHAnsi"/>
                <w:b/>
              </w:rPr>
              <w:t>3.2.6 (2)</w:t>
            </w:r>
          </w:p>
          <w:p w14:paraId="0411070A"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G</w:t>
            </w:r>
            <w:r w:rsidRPr="00D25C73">
              <w:rPr>
                <w:rFonts w:asciiTheme="minorHAnsi" w:hAnsiTheme="minorHAnsi" w:cstheme="minorHAnsi"/>
              </w:rPr>
              <w:t xml:space="preserve"> das Anliegen des Reformators Martin Luther anhand seines Widerstandes gegen die Ablasslehre beschreiben </w:t>
            </w:r>
          </w:p>
          <w:p w14:paraId="1C47B7BE"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M</w:t>
            </w:r>
            <w:r w:rsidRPr="00D25C73">
              <w:rPr>
                <w:rFonts w:asciiTheme="minorHAnsi" w:hAnsiTheme="minorHAnsi" w:cstheme="minorHAnsi"/>
              </w:rPr>
              <w:t xml:space="preserve"> das Anliegen des Reformators Martin Luther anhand eines ausgewählten Beispiels erläutern (z. B. die Bedeutung der Bibel, die Suche nach dem „gnädigen Gott“) </w:t>
            </w:r>
          </w:p>
          <w:p w14:paraId="0660B4D7"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E</w:t>
            </w:r>
            <w:r w:rsidRPr="00D25C73">
              <w:rPr>
                <w:rFonts w:asciiTheme="minorHAnsi" w:hAnsiTheme="minorHAnsi" w:cstheme="minorHAnsi"/>
              </w:rPr>
              <w:t xml:space="preserve"> das Anliegen des Reformators Martin Luther mit einem weiteren Reformansatz vergleichen (z. B. Franz von Assisi, Johannes XXIII.)</w:t>
            </w:r>
          </w:p>
          <w:p w14:paraId="47065427" w14:textId="77777777" w:rsidR="00D25C73" w:rsidRPr="00D25C73" w:rsidRDefault="00D25C73" w:rsidP="00D25C73">
            <w:pPr>
              <w:spacing w:before="60" w:after="60"/>
              <w:rPr>
                <w:rFonts w:asciiTheme="minorHAnsi" w:hAnsiTheme="minorHAnsi" w:cstheme="minorHAnsi"/>
              </w:rPr>
            </w:pPr>
          </w:p>
          <w:p w14:paraId="58D730E9" w14:textId="77777777" w:rsidR="00D25C73" w:rsidRPr="00FC1EFA" w:rsidRDefault="00D25C73" w:rsidP="00D25C73">
            <w:pPr>
              <w:spacing w:before="60" w:after="60"/>
              <w:rPr>
                <w:rFonts w:asciiTheme="minorHAnsi" w:hAnsiTheme="minorHAnsi" w:cstheme="minorHAnsi"/>
                <w:b/>
              </w:rPr>
            </w:pPr>
            <w:r w:rsidRPr="00FC1EFA">
              <w:rPr>
                <w:rFonts w:asciiTheme="minorHAnsi" w:hAnsiTheme="minorHAnsi" w:cstheme="minorHAnsi"/>
                <w:b/>
              </w:rPr>
              <w:t>3.2.1 (6)</w:t>
            </w:r>
          </w:p>
          <w:p w14:paraId="527C4531"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G</w:t>
            </w:r>
            <w:r w:rsidRPr="00D25C73">
              <w:rPr>
                <w:rFonts w:asciiTheme="minorHAnsi" w:hAnsiTheme="minorHAnsi" w:cstheme="minorHAnsi"/>
              </w:rPr>
              <w:t xml:space="preserve"> an einer Biografie die Bedeutung der Gewissensfreiheit für verantwortliches Handeln beschreiben (z. B. Sophie</w:t>
            </w:r>
          </w:p>
          <w:p w14:paraId="04774DE2" w14:textId="77777777" w:rsidR="00D25C73" w:rsidRPr="00D25C73" w:rsidRDefault="00D25C73" w:rsidP="00D25C73">
            <w:pPr>
              <w:spacing w:before="60" w:after="60"/>
              <w:rPr>
                <w:rFonts w:asciiTheme="minorHAnsi" w:hAnsiTheme="minorHAnsi" w:cstheme="minorHAnsi"/>
              </w:rPr>
            </w:pPr>
            <w:r w:rsidRPr="00D25C73">
              <w:rPr>
                <w:rFonts w:asciiTheme="minorHAnsi" w:hAnsiTheme="minorHAnsi" w:cstheme="minorHAnsi"/>
              </w:rPr>
              <w:t xml:space="preserve">Scholl) </w:t>
            </w:r>
          </w:p>
          <w:p w14:paraId="6FF38BD9"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M</w:t>
            </w:r>
            <w:r w:rsidRPr="00D25C73">
              <w:rPr>
                <w:rFonts w:asciiTheme="minorHAnsi" w:hAnsiTheme="minorHAnsi" w:cstheme="minorHAnsi"/>
              </w:rPr>
              <w:t xml:space="preserve"> an einer Biografie die Bedeutung der Gewissensfreiheit für verantwortliches Handeln darstellen (z. B. Sophie Scholl)</w:t>
            </w:r>
          </w:p>
          <w:p w14:paraId="6D48FF3D"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E</w:t>
            </w:r>
            <w:r w:rsidRPr="00D25C73">
              <w:rPr>
                <w:rFonts w:asciiTheme="minorHAnsi" w:hAnsiTheme="minorHAnsi" w:cstheme="minorHAnsi"/>
              </w:rPr>
              <w:t xml:space="preserve"> an einer Biografie die Bedeutung der Gewissensfreiheit für verantwortliches Handeln</w:t>
            </w:r>
          </w:p>
          <w:p w14:paraId="2474A74C" w14:textId="77777777" w:rsidR="00D25C73" w:rsidRPr="00D25C73" w:rsidRDefault="00D25C73" w:rsidP="00D25C73">
            <w:pPr>
              <w:spacing w:before="60" w:after="60"/>
              <w:rPr>
                <w:rFonts w:asciiTheme="minorHAnsi" w:hAnsiTheme="minorHAnsi" w:cstheme="minorHAnsi"/>
              </w:rPr>
            </w:pPr>
            <w:r w:rsidRPr="00D25C73">
              <w:rPr>
                <w:rFonts w:asciiTheme="minorHAnsi" w:hAnsiTheme="minorHAnsi" w:cstheme="minorHAnsi"/>
              </w:rPr>
              <w:t>entfalten (z. B. Sophie Scholl)</w:t>
            </w:r>
          </w:p>
          <w:p w14:paraId="2A42C3E3" w14:textId="77777777" w:rsidR="00D25C73" w:rsidRPr="00D25C73" w:rsidRDefault="00D25C73" w:rsidP="00D25C73">
            <w:pPr>
              <w:spacing w:before="60" w:after="60"/>
              <w:rPr>
                <w:rFonts w:asciiTheme="minorHAnsi" w:hAnsiTheme="minorHAnsi" w:cstheme="minorHAnsi"/>
              </w:rPr>
            </w:pPr>
          </w:p>
          <w:p w14:paraId="5E61948F" w14:textId="77777777" w:rsidR="00D25C73" w:rsidRPr="00FC1EFA" w:rsidRDefault="00D25C73" w:rsidP="00D25C73">
            <w:pPr>
              <w:spacing w:before="60" w:after="60"/>
              <w:rPr>
                <w:rFonts w:asciiTheme="minorHAnsi" w:hAnsiTheme="minorHAnsi" w:cstheme="minorHAnsi"/>
                <w:b/>
              </w:rPr>
            </w:pPr>
            <w:r w:rsidRPr="00FC1EFA">
              <w:rPr>
                <w:rFonts w:asciiTheme="minorHAnsi" w:hAnsiTheme="minorHAnsi" w:cstheme="minorHAnsi"/>
                <w:b/>
              </w:rPr>
              <w:t>3.2.3 (3)</w:t>
            </w:r>
          </w:p>
          <w:p w14:paraId="608D1B86"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 xml:space="preserve">G </w:t>
            </w:r>
            <w:r w:rsidRPr="00D25C73">
              <w:rPr>
                <w:rFonts w:asciiTheme="minorHAnsi" w:hAnsiTheme="minorHAnsi" w:cstheme="minorHAnsi"/>
              </w:rPr>
              <w:t>Gen 1,1-2,4a als Glaubenszeugnis beschreiben</w:t>
            </w:r>
          </w:p>
          <w:p w14:paraId="2065BAE6"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M</w:t>
            </w:r>
            <w:r w:rsidRPr="00D25C73">
              <w:rPr>
                <w:rFonts w:asciiTheme="minorHAnsi" w:hAnsiTheme="minorHAnsi" w:cstheme="minorHAnsi"/>
              </w:rPr>
              <w:t xml:space="preserve"> Gen 1,1-2,4a als Glaubenszeugnis darstellen</w:t>
            </w:r>
          </w:p>
          <w:p w14:paraId="79BFCD83"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E</w:t>
            </w:r>
            <w:r w:rsidRPr="00D25C73">
              <w:rPr>
                <w:rFonts w:asciiTheme="minorHAnsi" w:hAnsiTheme="minorHAnsi" w:cstheme="minorHAnsi"/>
              </w:rPr>
              <w:t xml:space="preserve"> Gen 1,1-2,4a als Glaubenszeugnis erläutern</w:t>
            </w:r>
          </w:p>
          <w:p w14:paraId="4E3C1120" w14:textId="77777777" w:rsidR="00D25C73" w:rsidRPr="00D25C73" w:rsidRDefault="00D25C73" w:rsidP="00D25C73">
            <w:pPr>
              <w:spacing w:before="60" w:after="60"/>
              <w:rPr>
                <w:rFonts w:asciiTheme="minorHAnsi" w:hAnsiTheme="minorHAnsi" w:cstheme="minorHAnsi"/>
              </w:rPr>
            </w:pPr>
          </w:p>
          <w:p w14:paraId="7169E040" w14:textId="77777777" w:rsidR="00D25C73" w:rsidRPr="00FC1EFA" w:rsidRDefault="00D25C73" w:rsidP="00D25C73">
            <w:pPr>
              <w:spacing w:before="60" w:after="60"/>
              <w:rPr>
                <w:rFonts w:asciiTheme="minorHAnsi" w:hAnsiTheme="minorHAnsi" w:cstheme="minorHAnsi"/>
                <w:b/>
              </w:rPr>
            </w:pPr>
            <w:r w:rsidRPr="00FC1EFA">
              <w:rPr>
                <w:rFonts w:asciiTheme="minorHAnsi" w:hAnsiTheme="minorHAnsi" w:cstheme="minorHAnsi"/>
                <w:b/>
              </w:rPr>
              <w:t>3.2.4 (5)</w:t>
            </w:r>
          </w:p>
          <w:p w14:paraId="05CCD91C"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G</w:t>
            </w:r>
            <w:r w:rsidRPr="00D25C73">
              <w:rPr>
                <w:rFonts w:asciiTheme="minorHAnsi" w:hAnsiTheme="minorHAnsi" w:cstheme="minorHAnsi"/>
              </w:rPr>
              <w:t xml:space="preserve"> skizzieren, wie sich der Glaube an Gott auf die Einstellung zur eigenen Person, zum Mitmenschen und zur Natur auswirken kann</w:t>
            </w:r>
          </w:p>
          <w:p w14:paraId="1EB1C357" w14:textId="77777777" w:rsidR="00D25C73" w:rsidRPr="00D25C73" w:rsidRDefault="00D25C73" w:rsidP="00D25C73">
            <w:pPr>
              <w:spacing w:before="60" w:after="60"/>
              <w:rPr>
                <w:rFonts w:asciiTheme="minorHAnsi" w:hAnsiTheme="minorHAnsi" w:cstheme="minorHAnsi"/>
              </w:rPr>
            </w:pPr>
            <w:r w:rsidRPr="00FC1EFA">
              <w:rPr>
                <w:rFonts w:asciiTheme="minorHAnsi" w:hAnsiTheme="minorHAnsi" w:cstheme="minorHAnsi"/>
                <w:b/>
              </w:rPr>
              <w:t>M</w:t>
            </w:r>
            <w:r w:rsidRPr="00D25C73">
              <w:rPr>
                <w:rFonts w:asciiTheme="minorHAnsi" w:hAnsiTheme="minorHAnsi" w:cstheme="minorHAnsi"/>
              </w:rPr>
              <w:t xml:space="preserve"> beschreiben, wie sich der Glaube an Gott auf die Einstellung zur eigenen Person, zum Mitmenschen und zur Natur auswirken kann</w:t>
            </w:r>
          </w:p>
          <w:p w14:paraId="249FB4FA" w14:textId="77777777" w:rsidR="00B35F49" w:rsidRPr="00B35F49" w:rsidRDefault="00D25C73" w:rsidP="00D25C73">
            <w:pPr>
              <w:spacing w:before="60" w:after="60"/>
              <w:rPr>
                <w:rFonts w:asciiTheme="minorHAnsi" w:hAnsiTheme="minorHAnsi" w:cstheme="minorHAnsi"/>
                <w:b/>
              </w:rPr>
            </w:pPr>
            <w:r w:rsidRPr="00FC1EFA">
              <w:rPr>
                <w:rFonts w:asciiTheme="minorHAnsi" w:hAnsiTheme="minorHAnsi" w:cstheme="minorHAnsi"/>
                <w:b/>
              </w:rPr>
              <w:t>E</w:t>
            </w:r>
            <w:r w:rsidRPr="00D25C73">
              <w:rPr>
                <w:rFonts w:asciiTheme="minorHAnsi" w:hAnsiTheme="minorHAnsi" w:cstheme="minorHAnsi"/>
              </w:rPr>
              <w:t xml:space="preserve"> erläutern, wie sich der Glaube an Gott auf die Einstellung zur eigenen Person, zum Mitmenschen und zur Natur auswirken kann</w:t>
            </w:r>
          </w:p>
        </w:tc>
        <w:tc>
          <w:tcPr>
            <w:tcW w:w="2826" w:type="dxa"/>
            <w:shd w:val="clear" w:color="auto" w:fill="FFFF99"/>
          </w:tcPr>
          <w:p w14:paraId="1DEEA287"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Schülerinnen und Schüler können</w:t>
            </w:r>
          </w:p>
          <w:p w14:paraId="66DDE85C" w14:textId="77777777" w:rsidR="00D25C73" w:rsidRPr="001735CE" w:rsidRDefault="00D25C73" w:rsidP="00D25C73">
            <w:pPr>
              <w:spacing w:before="60" w:after="60"/>
              <w:rPr>
                <w:rFonts w:asciiTheme="minorHAnsi" w:hAnsiTheme="minorHAnsi" w:cstheme="minorHAnsi"/>
              </w:rPr>
            </w:pPr>
          </w:p>
          <w:p w14:paraId="6A281106" w14:textId="77777777" w:rsidR="00D25C73" w:rsidRPr="001735CE" w:rsidRDefault="00D25C73" w:rsidP="00D25C73">
            <w:pPr>
              <w:spacing w:before="60" w:after="60"/>
              <w:rPr>
                <w:rFonts w:asciiTheme="minorHAnsi" w:hAnsiTheme="minorHAnsi" w:cstheme="minorHAnsi"/>
              </w:rPr>
            </w:pPr>
          </w:p>
          <w:p w14:paraId="1E21F9D5" w14:textId="77777777" w:rsidR="00D25C73" w:rsidRPr="008D5B08" w:rsidRDefault="00D25C73" w:rsidP="00D25C73">
            <w:pPr>
              <w:spacing w:before="60" w:after="60"/>
              <w:rPr>
                <w:rFonts w:asciiTheme="minorHAnsi" w:hAnsiTheme="minorHAnsi" w:cstheme="minorHAnsi"/>
                <w:b/>
              </w:rPr>
            </w:pPr>
            <w:r w:rsidRPr="008D5B08">
              <w:rPr>
                <w:rFonts w:asciiTheme="minorHAnsi" w:hAnsiTheme="minorHAnsi" w:cstheme="minorHAnsi"/>
                <w:b/>
              </w:rPr>
              <w:t>2.1.2</w:t>
            </w:r>
          </w:p>
          <w:p w14:paraId="187A3460"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Situationen erfassen, in denen Fragen nach Grund, Sinn, Ziel und Verantwortung des Lebens aufbrechen</w:t>
            </w:r>
          </w:p>
          <w:p w14:paraId="2338121B" w14:textId="77777777" w:rsidR="00D25C73" w:rsidRPr="001735CE" w:rsidRDefault="00D25C73" w:rsidP="00D25C73">
            <w:pPr>
              <w:spacing w:before="60" w:after="60"/>
              <w:rPr>
                <w:rFonts w:asciiTheme="minorHAnsi" w:hAnsiTheme="minorHAnsi" w:cstheme="minorHAnsi"/>
              </w:rPr>
            </w:pPr>
          </w:p>
          <w:p w14:paraId="391B575F" w14:textId="77777777" w:rsidR="00D25C73" w:rsidRPr="008D5B08" w:rsidRDefault="00D25C73" w:rsidP="00D25C73">
            <w:pPr>
              <w:spacing w:before="60" w:after="60"/>
              <w:rPr>
                <w:rFonts w:asciiTheme="minorHAnsi" w:hAnsiTheme="minorHAnsi" w:cstheme="minorHAnsi"/>
                <w:b/>
              </w:rPr>
            </w:pPr>
            <w:r w:rsidRPr="008D5B08">
              <w:rPr>
                <w:rFonts w:asciiTheme="minorHAnsi" w:hAnsiTheme="minorHAnsi" w:cstheme="minorHAnsi"/>
                <w:b/>
              </w:rPr>
              <w:t>2.1.4</w:t>
            </w:r>
          </w:p>
          <w:p w14:paraId="68F3AEE0"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ethische Herausforderungen in der individuellen Lebensgeschichte sowie in unterschiedlichen gesellschaftlichen Handlungsfeldern wie Kultur, Wissenschaft, Politik und Wirtschaft erkennen</w:t>
            </w:r>
          </w:p>
          <w:p w14:paraId="6788BFA2" w14:textId="77777777" w:rsidR="00D25C73" w:rsidRPr="001735CE" w:rsidRDefault="00D25C73" w:rsidP="00D25C73">
            <w:pPr>
              <w:spacing w:before="60" w:after="60"/>
              <w:rPr>
                <w:rFonts w:asciiTheme="minorHAnsi" w:hAnsiTheme="minorHAnsi" w:cstheme="minorHAnsi"/>
              </w:rPr>
            </w:pPr>
          </w:p>
          <w:p w14:paraId="042C9826"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2.1.5</w:t>
            </w:r>
          </w:p>
          <w:p w14:paraId="3DD5ABAB"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aus ausgewählten Quellen, Texten, Medien Informationen erheben, die eine Deutung religiöser Sachverhalte ermöglichen</w:t>
            </w:r>
          </w:p>
          <w:p w14:paraId="49278BFF" w14:textId="77777777" w:rsidR="00D25C73" w:rsidRPr="001735CE" w:rsidRDefault="00D25C73" w:rsidP="00D25C73">
            <w:pPr>
              <w:spacing w:before="60" w:after="60"/>
              <w:rPr>
                <w:rFonts w:asciiTheme="minorHAnsi" w:hAnsiTheme="minorHAnsi" w:cstheme="minorHAnsi"/>
              </w:rPr>
            </w:pPr>
          </w:p>
          <w:p w14:paraId="0D329D6A"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2.2.3</w:t>
            </w:r>
          </w:p>
          <w:p w14:paraId="69CDB4EF"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in Lebenszeugnissen und ästhetischen Ausdrucksformen Antwortversuche auf menschliche Grundfragen entdecken und darstellen</w:t>
            </w:r>
          </w:p>
          <w:p w14:paraId="13A33554" w14:textId="77777777" w:rsidR="00D25C73" w:rsidRPr="001735CE" w:rsidRDefault="00D25C73" w:rsidP="00D25C73">
            <w:pPr>
              <w:spacing w:before="60" w:after="60"/>
              <w:rPr>
                <w:rFonts w:asciiTheme="minorHAnsi" w:hAnsiTheme="minorHAnsi" w:cstheme="minorHAnsi"/>
              </w:rPr>
            </w:pPr>
          </w:p>
          <w:p w14:paraId="77419EB2"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2.2.4</w:t>
            </w:r>
          </w:p>
          <w:p w14:paraId="2B7201EF"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biblische, lehramtliche, theologische und andere Zeugnisse christlichen Glaubens methodisch angemessen erschließen</w:t>
            </w:r>
          </w:p>
          <w:p w14:paraId="4FC0FD9F" w14:textId="77777777" w:rsidR="00D25C73" w:rsidRPr="001735CE" w:rsidRDefault="00D25C73" w:rsidP="00D25C73">
            <w:pPr>
              <w:spacing w:before="60" w:after="60"/>
              <w:rPr>
                <w:rFonts w:asciiTheme="minorHAnsi" w:hAnsiTheme="minorHAnsi" w:cstheme="minorHAnsi"/>
              </w:rPr>
            </w:pPr>
          </w:p>
          <w:p w14:paraId="39CEA7C3"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2.2.5</w:t>
            </w:r>
          </w:p>
          <w:p w14:paraId="4806A600"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religiöse Ausdrucksformen analysieren und als Ausdruck existenzieller Erfahrungen deuten</w:t>
            </w:r>
          </w:p>
          <w:p w14:paraId="421B36C0" w14:textId="77777777" w:rsidR="00D25C73" w:rsidRPr="001735CE" w:rsidRDefault="00D25C73" w:rsidP="00D25C73">
            <w:pPr>
              <w:spacing w:before="60" w:after="60"/>
              <w:rPr>
                <w:rFonts w:asciiTheme="minorHAnsi" w:hAnsiTheme="minorHAnsi" w:cstheme="minorHAnsi"/>
              </w:rPr>
            </w:pPr>
          </w:p>
          <w:p w14:paraId="29103B0B"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2.3.1</w:t>
            </w:r>
          </w:p>
          <w:p w14:paraId="6EB5DFEC"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die Relevanz von Glaubenszeugnissen und Grundaussagen des christlichen Glaubens für das Leben des Einzelnen und für die Gesellschaft prüfen</w:t>
            </w:r>
          </w:p>
          <w:p w14:paraId="525C5326" w14:textId="77777777" w:rsidR="00D25C73" w:rsidRPr="001735CE" w:rsidRDefault="00D25C73" w:rsidP="00D25C73">
            <w:pPr>
              <w:spacing w:before="60" w:after="60"/>
              <w:rPr>
                <w:rFonts w:asciiTheme="minorHAnsi" w:hAnsiTheme="minorHAnsi" w:cstheme="minorHAnsi"/>
              </w:rPr>
            </w:pPr>
          </w:p>
          <w:p w14:paraId="3AEEC0BB"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2.3.6</w:t>
            </w:r>
          </w:p>
          <w:p w14:paraId="74649D4C"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Modelle ethischer Urteilsbildung beispielhaft anwenden</w:t>
            </w:r>
          </w:p>
          <w:p w14:paraId="52F364DE" w14:textId="77777777" w:rsidR="00D25C73" w:rsidRPr="001735CE" w:rsidRDefault="00D25C73" w:rsidP="00D25C73">
            <w:pPr>
              <w:spacing w:before="60" w:after="60"/>
              <w:rPr>
                <w:rFonts w:asciiTheme="minorHAnsi" w:hAnsiTheme="minorHAnsi" w:cstheme="minorHAnsi"/>
              </w:rPr>
            </w:pPr>
          </w:p>
          <w:p w14:paraId="5E718704"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2.3.7</w:t>
            </w:r>
          </w:p>
          <w:p w14:paraId="445593A6"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Herausforderungen sittlichen Handelns wahrnehmen, im Kontext ihrer eigenen Biografie reflektieren und in Beziehung zu kirchlichem Glauben und Leben setzen</w:t>
            </w:r>
          </w:p>
          <w:p w14:paraId="220E1010" w14:textId="77777777" w:rsidR="00D25C73" w:rsidRPr="001735CE" w:rsidRDefault="00D25C73" w:rsidP="00D25C73">
            <w:pPr>
              <w:spacing w:before="60" w:after="60"/>
              <w:rPr>
                <w:rFonts w:asciiTheme="minorHAnsi" w:hAnsiTheme="minorHAnsi" w:cstheme="minorHAnsi"/>
              </w:rPr>
            </w:pPr>
          </w:p>
          <w:p w14:paraId="108AF79A"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2.4.3</w:t>
            </w:r>
          </w:p>
          <w:p w14:paraId="3E4994DB" w14:textId="77777777" w:rsidR="00D25C73" w:rsidRPr="001735CE" w:rsidRDefault="00D25C73" w:rsidP="00D25C73">
            <w:pPr>
              <w:spacing w:before="60" w:after="60"/>
              <w:rPr>
                <w:rFonts w:asciiTheme="minorHAnsi" w:hAnsiTheme="minorHAnsi" w:cstheme="minorHAnsi"/>
              </w:rPr>
            </w:pPr>
            <w:r w:rsidRPr="001735CE">
              <w:rPr>
                <w:rFonts w:asciiTheme="minorHAnsi" w:hAnsiTheme="minorHAnsi" w:cstheme="minorHAnsi"/>
              </w:rPr>
              <w:t>erworbenes Wissen zu religiösen und ethischen Fragen verständlich erklären</w:t>
            </w:r>
          </w:p>
          <w:p w14:paraId="27E05B18" w14:textId="77777777" w:rsidR="00D25C73" w:rsidRPr="001735CE" w:rsidRDefault="00D25C73" w:rsidP="00D25C73">
            <w:pPr>
              <w:spacing w:before="60" w:after="60"/>
              <w:rPr>
                <w:rFonts w:asciiTheme="minorHAnsi" w:hAnsiTheme="minorHAnsi" w:cstheme="minorHAnsi"/>
              </w:rPr>
            </w:pPr>
          </w:p>
          <w:p w14:paraId="651370C6" w14:textId="77777777" w:rsidR="00D25C73" w:rsidRPr="0014652C" w:rsidRDefault="00D25C73" w:rsidP="00D25C73">
            <w:pPr>
              <w:spacing w:before="60" w:after="60"/>
              <w:rPr>
                <w:rFonts w:asciiTheme="minorHAnsi" w:hAnsiTheme="minorHAnsi" w:cstheme="minorHAnsi"/>
                <w:b/>
              </w:rPr>
            </w:pPr>
            <w:r w:rsidRPr="0014652C">
              <w:rPr>
                <w:rFonts w:asciiTheme="minorHAnsi" w:hAnsiTheme="minorHAnsi" w:cstheme="minorHAnsi"/>
                <w:b/>
              </w:rPr>
              <w:t>2.5.4</w:t>
            </w:r>
          </w:p>
          <w:p w14:paraId="35DA3997" w14:textId="77777777" w:rsidR="00B35F49" w:rsidRPr="00B35F49" w:rsidRDefault="00D25C73" w:rsidP="00D25C73">
            <w:pPr>
              <w:spacing w:before="60" w:after="60"/>
              <w:rPr>
                <w:rFonts w:asciiTheme="minorHAnsi" w:hAnsiTheme="minorHAnsi" w:cstheme="minorHAnsi"/>
                <w:b/>
              </w:rPr>
            </w:pPr>
            <w:r w:rsidRPr="001735CE">
              <w:rPr>
                <w:rFonts w:asciiTheme="minorHAnsi" w:hAnsiTheme="minorHAnsi" w:cstheme="minorHAnsi"/>
              </w:rPr>
              <w:t>über Fragen nach Sinn und Transzendenz angemessen sprechen</w:t>
            </w:r>
          </w:p>
        </w:tc>
      </w:tr>
      <w:tr w:rsidR="00B35F49" w14:paraId="7521BC9C" w14:textId="77777777" w:rsidTr="00CC44B2">
        <w:trPr>
          <w:trHeight w:val="197"/>
        </w:trPr>
        <w:tc>
          <w:tcPr>
            <w:tcW w:w="6096" w:type="dxa"/>
            <w:gridSpan w:val="2"/>
            <w:shd w:val="clear" w:color="auto" w:fill="FFFF99"/>
          </w:tcPr>
          <w:p w14:paraId="26DD4DFA" w14:textId="77777777" w:rsidR="00B35F49" w:rsidRPr="00756CB7" w:rsidRDefault="00D25C73" w:rsidP="00B35F49">
            <w:pPr>
              <w:pStyle w:val="BPStandard"/>
              <w:spacing w:before="0" w:after="0" w:line="240" w:lineRule="auto"/>
              <w:jc w:val="left"/>
              <w:rPr>
                <w:rFonts w:asciiTheme="minorHAnsi" w:hAnsiTheme="minorHAnsi" w:cstheme="minorHAnsi"/>
                <w:i/>
                <w:sz w:val="22"/>
                <w:szCs w:val="22"/>
              </w:rPr>
            </w:pPr>
            <w:r w:rsidRPr="00D25C73">
              <w:rPr>
                <w:rFonts w:asciiTheme="minorHAnsi" w:hAnsiTheme="minorHAnsi" w:cstheme="minorHAnsi"/>
                <w:i/>
                <w:sz w:val="22"/>
                <w:szCs w:val="22"/>
              </w:rPr>
              <w:t>Die Verantwortung des Menschen ist Antwort auf das Gnadenhandeln Gottes in der Schöpfung und im liebenden Wirken Jesu. Sie kommt in allen Lebensbereichen zum Tragen, in den Bezügen zur eigenen Person wie in den Bezügen zur mitmenschlichen und außermenschlichen Mit- und Umwelt. Ihr „inneres Organ“ ist das Gewissen. Die Gewissensstimme kann auch in Extremsituationen vernehmbar sein und zum Handeln aufrufen (Sophie Scholl).</w:t>
            </w:r>
          </w:p>
        </w:tc>
        <w:tc>
          <w:tcPr>
            <w:tcW w:w="2977" w:type="dxa"/>
            <w:shd w:val="clear" w:color="auto" w:fill="auto"/>
            <w:vAlign w:val="center"/>
          </w:tcPr>
          <w:p w14:paraId="13052ACB" w14:textId="77777777" w:rsidR="00B35F49" w:rsidRPr="00756CB7" w:rsidRDefault="00D25C73" w:rsidP="00B35F49">
            <w:pPr>
              <w:jc w:val="center"/>
              <w:rPr>
                <w:rFonts w:asciiTheme="minorHAnsi" w:hAnsiTheme="minorHAnsi" w:cstheme="minorHAnsi"/>
                <w:b/>
                <w:sz w:val="22"/>
                <w:szCs w:val="22"/>
              </w:rPr>
            </w:pPr>
            <w:r w:rsidRPr="00D25C73">
              <w:rPr>
                <w:rFonts w:asciiTheme="minorHAnsi" w:hAnsiTheme="minorHAnsi" w:cstheme="minorHAnsi"/>
                <w:b/>
                <w:sz w:val="22"/>
                <w:szCs w:val="22"/>
              </w:rPr>
              <w:t>Gewissensverantwortung und verantwortliches ethisches Handeln und Wirken als Antwort auf das Gnadenhandeln Gottes</w:t>
            </w:r>
          </w:p>
        </w:tc>
        <w:tc>
          <w:tcPr>
            <w:tcW w:w="6172" w:type="dxa"/>
            <w:gridSpan w:val="2"/>
            <w:shd w:val="clear" w:color="auto" w:fill="CCC0D9" w:themeFill="accent4" w:themeFillTint="66"/>
            <w:vAlign w:val="center"/>
          </w:tcPr>
          <w:p w14:paraId="48475F59" w14:textId="77777777" w:rsidR="00B35F49" w:rsidRPr="00D25C73" w:rsidRDefault="00D25C73" w:rsidP="00B35F49">
            <w:pPr>
              <w:pStyle w:val="BPStandard"/>
              <w:spacing w:before="0" w:after="0" w:line="240" w:lineRule="auto"/>
              <w:jc w:val="left"/>
              <w:rPr>
                <w:rFonts w:asciiTheme="minorHAnsi" w:hAnsiTheme="minorHAnsi" w:cstheme="minorHAnsi"/>
                <w:i/>
                <w:sz w:val="22"/>
                <w:szCs w:val="22"/>
              </w:rPr>
            </w:pPr>
            <w:r w:rsidRPr="00D25C73">
              <w:rPr>
                <w:rFonts w:asciiTheme="minorHAnsi" w:hAnsiTheme="minorHAnsi" w:cstheme="minorHAnsi"/>
                <w:i/>
                <w:sz w:val="22"/>
                <w:szCs w:val="22"/>
              </w:rPr>
              <w:t>Ausgehend von Erfahrungen der Jugendlichen wird die Gnade Gottes im Trost des beunruhigten (alarmierten) Gewissens erfahrbar</w:t>
            </w:r>
          </w:p>
        </w:tc>
      </w:tr>
    </w:tbl>
    <w:p w14:paraId="2A4DA05D" w14:textId="77777777" w:rsidR="006A3BAA" w:rsidRDefault="006A3BAA" w:rsidP="006A3BAA">
      <w:pPr>
        <w:jc w:val="center"/>
        <w:rPr>
          <w:rFonts w:asciiTheme="minorHAnsi" w:hAnsiTheme="minorHAnsi" w:cstheme="minorHAnsi"/>
          <w:b/>
          <w:sz w:val="24"/>
          <w:szCs w:val="16"/>
        </w:rPr>
      </w:pPr>
    </w:p>
    <w:p w14:paraId="7F0DD4A4" w14:textId="77777777" w:rsidR="006A3BAA" w:rsidRDefault="006A3BAA" w:rsidP="006A3BAA">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6A3BAA" w14:paraId="2E984A44" w14:textId="77777777" w:rsidTr="007C5188">
        <w:tc>
          <w:tcPr>
            <w:tcW w:w="15245" w:type="dxa"/>
            <w:gridSpan w:val="5"/>
            <w:shd w:val="clear" w:color="auto" w:fill="CCC0D9" w:themeFill="accent4" w:themeFillTint="66"/>
          </w:tcPr>
          <w:p w14:paraId="50A39502" w14:textId="77777777" w:rsidR="006A3BAA" w:rsidRPr="001866EF" w:rsidRDefault="006A3BAA" w:rsidP="007E29FA">
            <w:pPr>
              <w:spacing w:before="60" w:after="60"/>
              <w:jc w:val="center"/>
              <w:rPr>
                <w:rFonts w:asciiTheme="minorHAnsi" w:hAnsiTheme="minorHAnsi" w:cstheme="minorHAnsi"/>
                <w:b/>
              </w:rPr>
            </w:pPr>
            <w:r w:rsidRPr="00B35F49">
              <w:rPr>
                <w:rFonts w:asciiTheme="minorHAnsi" w:hAnsiTheme="minorHAnsi" w:cstheme="minorHAnsi"/>
                <w:b/>
                <w:sz w:val="28"/>
                <w:szCs w:val="16"/>
              </w:rPr>
              <w:t xml:space="preserve">UE 4 </w:t>
            </w:r>
            <w:r w:rsidR="007E29FA">
              <w:rPr>
                <w:rFonts w:asciiTheme="minorHAnsi" w:hAnsiTheme="minorHAnsi" w:cstheme="minorHAnsi"/>
                <w:b/>
                <w:sz w:val="28"/>
                <w:szCs w:val="28"/>
              </w:rPr>
              <w:t>Als Christen von Gott sprechen</w:t>
            </w:r>
          </w:p>
        </w:tc>
      </w:tr>
      <w:tr w:rsidR="006A3BAA" w:rsidRPr="001735CE" w14:paraId="7C1ABAD5" w14:textId="77777777" w:rsidTr="00CC44B2">
        <w:tc>
          <w:tcPr>
            <w:tcW w:w="2824" w:type="dxa"/>
            <w:shd w:val="clear" w:color="auto" w:fill="CCC0D9" w:themeFill="accent4" w:themeFillTint="66"/>
          </w:tcPr>
          <w:p w14:paraId="2365D2B2" w14:textId="77777777" w:rsidR="006A3BAA" w:rsidRPr="001735CE" w:rsidRDefault="006A3BAA" w:rsidP="007C5188">
            <w:pPr>
              <w:spacing w:before="60" w:after="60"/>
              <w:jc w:val="center"/>
              <w:rPr>
                <w:rFonts w:asciiTheme="minorHAnsi" w:hAnsiTheme="minorHAnsi" w:cstheme="minorHAnsi"/>
                <w:b/>
              </w:rPr>
            </w:pPr>
            <w:r w:rsidRPr="001735CE">
              <w:rPr>
                <w:rFonts w:asciiTheme="minorHAnsi" w:hAnsiTheme="minorHAnsi" w:cstheme="minorHAnsi"/>
                <w:b/>
              </w:rPr>
              <w:t>prozessbezogene Kompetenzen evangelisch</w:t>
            </w:r>
          </w:p>
        </w:tc>
        <w:tc>
          <w:tcPr>
            <w:tcW w:w="3272" w:type="dxa"/>
            <w:shd w:val="clear" w:color="auto" w:fill="CCC0D9" w:themeFill="accent4" w:themeFillTint="66"/>
          </w:tcPr>
          <w:p w14:paraId="1450AECA" w14:textId="77777777" w:rsidR="006A3BAA" w:rsidRPr="001735CE" w:rsidRDefault="006A3BAA" w:rsidP="007C5188">
            <w:pPr>
              <w:pStyle w:val="BPStandard"/>
              <w:spacing w:line="240" w:lineRule="auto"/>
              <w:jc w:val="center"/>
              <w:rPr>
                <w:rFonts w:asciiTheme="minorHAnsi" w:hAnsiTheme="minorHAnsi" w:cstheme="minorHAnsi"/>
                <w:b/>
              </w:rPr>
            </w:pPr>
            <w:r w:rsidRPr="001735CE">
              <w:rPr>
                <w:rFonts w:asciiTheme="minorHAnsi" w:hAnsiTheme="minorHAnsi" w:cstheme="minorHAnsi"/>
                <w:b/>
              </w:rPr>
              <w:t>inhaltsbezogene Kompetenzen evangelisch</w:t>
            </w:r>
          </w:p>
        </w:tc>
        <w:tc>
          <w:tcPr>
            <w:tcW w:w="2977" w:type="dxa"/>
          </w:tcPr>
          <w:p w14:paraId="764E30BB" w14:textId="77777777" w:rsidR="006A3BAA" w:rsidRPr="001735CE" w:rsidRDefault="006A3BAA" w:rsidP="007C5188">
            <w:pPr>
              <w:spacing w:before="60" w:after="60"/>
              <w:jc w:val="center"/>
              <w:rPr>
                <w:rFonts w:asciiTheme="minorHAnsi" w:hAnsiTheme="minorHAnsi" w:cstheme="minorHAnsi"/>
                <w:b/>
              </w:rPr>
            </w:pPr>
            <w:r w:rsidRPr="001735CE">
              <w:rPr>
                <w:rFonts w:asciiTheme="minorHAnsi" w:hAnsiTheme="minorHAnsi" w:cstheme="minorHAnsi"/>
                <w:b/>
              </w:rPr>
              <w:t>Umsetzung im Unterricht</w:t>
            </w:r>
          </w:p>
        </w:tc>
        <w:tc>
          <w:tcPr>
            <w:tcW w:w="3346" w:type="dxa"/>
            <w:shd w:val="clear" w:color="auto" w:fill="FFFF99"/>
          </w:tcPr>
          <w:p w14:paraId="30B05C5D" w14:textId="77777777" w:rsidR="006A3BAA" w:rsidRPr="001735CE" w:rsidRDefault="006A3BAA" w:rsidP="007C5188">
            <w:pPr>
              <w:spacing w:before="60" w:after="60"/>
              <w:jc w:val="center"/>
              <w:rPr>
                <w:rFonts w:asciiTheme="minorHAnsi" w:hAnsiTheme="minorHAnsi" w:cstheme="minorHAnsi"/>
                <w:b/>
              </w:rPr>
            </w:pPr>
            <w:r w:rsidRPr="001735CE">
              <w:rPr>
                <w:rFonts w:asciiTheme="minorHAnsi" w:hAnsiTheme="minorHAnsi" w:cstheme="minorHAnsi"/>
                <w:b/>
              </w:rPr>
              <w:t>inhaltsbezogene Kompetenzen katholisch</w:t>
            </w:r>
          </w:p>
        </w:tc>
        <w:tc>
          <w:tcPr>
            <w:tcW w:w="2826" w:type="dxa"/>
            <w:shd w:val="clear" w:color="auto" w:fill="FFFF99"/>
          </w:tcPr>
          <w:p w14:paraId="78D41AF2" w14:textId="77777777" w:rsidR="006A3BAA" w:rsidRPr="001735CE" w:rsidRDefault="006A3BAA" w:rsidP="007C5188">
            <w:pPr>
              <w:spacing w:before="60" w:after="60"/>
              <w:jc w:val="center"/>
              <w:rPr>
                <w:rFonts w:asciiTheme="minorHAnsi" w:hAnsiTheme="minorHAnsi" w:cstheme="minorHAnsi"/>
                <w:b/>
              </w:rPr>
            </w:pPr>
            <w:r w:rsidRPr="001735CE">
              <w:rPr>
                <w:rFonts w:asciiTheme="minorHAnsi" w:hAnsiTheme="minorHAnsi" w:cstheme="minorHAnsi"/>
                <w:b/>
              </w:rPr>
              <w:t>prozessbezogene Kompetenzen katholisch</w:t>
            </w:r>
          </w:p>
        </w:tc>
      </w:tr>
      <w:tr w:rsidR="006A3BAA" w14:paraId="3E23BF69" w14:textId="77777777" w:rsidTr="00CC44B2">
        <w:tc>
          <w:tcPr>
            <w:tcW w:w="2824" w:type="dxa"/>
            <w:shd w:val="clear" w:color="auto" w:fill="CCC0D9" w:themeFill="accent4" w:themeFillTint="66"/>
          </w:tcPr>
          <w:p w14:paraId="287E8693" w14:textId="77777777" w:rsidR="007E29FA" w:rsidRPr="007E29FA" w:rsidRDefault="007E29FA" w:rsidP="007E29FA">
            <w:pPr>
              <w:spacing w:before="60" w:after="60"/>
              <w:rPr>
                <w:rFonts w:asciiTheme="minorHAnsi" w:hAnsiTheme="minorHAnsi" w:cstheme="minorHAnsi"/>
              </w:rPr>
            </w:pPr>
            <w:r w:rsidRPr="007E29FA">
              <w:rPr>
                <w:rFonts w:asciiTheme="minorHAnsi" w:hAnsiTheme="minorHAnsi" w:cstheme="minorHAnsi"/>
              </w:rPr>
              <w:t xml:space="preserve">Die Schülerinnen und Schüler können </w:t>
            </w:r>
          </w:p>
          <w:p w14:paraId="18FD7F5C" w14:textId="77777777" w:rsidR="007E29FA" w:rsidRPr="007E29FA" w:rsidRDefault="007E29FA" w:rsidP="007E29FA">
            <w:pPr>
              <w:spacing w:before="60" w:after="60"/>
              <w:rPr>
                <w:rFonts w:asciiTheme="minorHAnsi" w:hAnsiTheme="minorHAnsi" w:cstheme="minorHAnsi"/>
              </w:rPr>
            </w:pPr>
          </w:p>
          <w:p w14:paraId="500BAA9D" w14:textId="77777777" w:rsidR="007E29FA" w:rsidRPr="00FC1EFA" w:rsidRDefault="007E29FA" w:rsidP="007E29FA">
            <w:pPr>
              <w:spacing w:before="60" w:after="60"/>
              <w:rPr>
                <w:rFonts w:asciiTheme="minorHAnsi" w:hAnsiTheme="minorHAnsi" w:cstheme="minorHAnsi"/>
                <w:b/>
              </w:rPr>
            </w:pPr>
            <w:r w:rsidRPr="00FC1EFA">
              <w:rPr>
                <w:rFonts w:asciiTheme="minorHAnsi" w:hAnsiTheme="minorHAnsi" w:cstheme="minorHAnsi"/>
                <w:b/>
              </w:rPr>
              <w:t>2.5.1</w:t>
            </w:r>
          </w:p>
          <w:p w14:paraId="6A9D19BB" w14:textId="77777777" w:rsidR="007E29FA" w:rsidRPr="007E29FA" w:rsidRDefault="007E29FA" w:rsidP="007E29FA">
            <w:pPr>
              <w:spacing w:before="60" w:after="60"/>
              <w:rPr>
                <w:rFonts w:asciiTheme="minorHAnsi" w:hAnsiTheme="minorHAnsi" w:cstheme="minorHAnsi"/>
              </w:rPr>
            </w:pPr>
            <w:r w:rsidRPr="007E29FA">
              <w:rPr>
                <w:rFonts w:asciiTheme="minorHAnsi" w:hAnsiTheme="minorHAnsi" w:cstheme="minorHAnsi"/>
              </w:rPr>
              <w:t>sich mit Ausdrucksformen des christlichen Glaubens auseinandersetzen und ihren Gebrauch reflektieren</w:t>
            </w:r>
          </w:p>
          <w:p w14:paraId="27F10CD4" w14:textId="77777777" w:rsidR="007E29FA" w:rsidRPr="007E29FA" w:rsidRDefault="007E29FA" w:rsidP="007E29FA">
            <w:pPr>
              <w:spacing w:before="60" w:after="60"/>
              <w:rPr>
                <w:rFonts w:asciiTheme="minorHAnsi" w:hAnsiTheme="minorHAnsi" w:cstheme="minorHAnsi"/>
              </w:rPr>
            </w:pPr>
          </w:p>
          <w:p w14:paraId="6585D816" w14:textId="77777777" w:rsidR="007E29FA" w:rsidRPr="00FC1EFA" w:rsidRDefault="007E29FA" w:rsidP="007E29FA">
            <w:pPr>
              <w:spacing w:before="60" w:after="60"/>
              <w:rPr>
                <w:rFonts w:asciiTheme="minorHAnsi" w:hAnsiTheme="minorHAnsi" w:cstheme="minorHAnsi"/>
                <w:b/>
              </w:rPr>
            </w:pPr>
            <w:r w:rsidRPr="00FC1EFA">
              <w:rPr>
                <w:rFonts w:asciiTheme="minorHAnsi" w:hAnsiTheme="minorHAnsi" w:cstheme="minorHAnsi"/>
                <w:b/>
              </w:rPr>
              <w:t>2.2.1</w:t>
            </w:r>
          </w:p>
          <w:p w14:paraId="5ABFB13D" w14:textId="77777777" w:rsidR="007E29FA" w:rsidRPr="007E29FA" w:rsidRDefault="007E29FA" w:rsidP="007E29FA">
            <w:pPr>
              <w:spacing w:before="60" w:after="60"/>
              <w:rPr>
                <w:rFonts w:asciiTheme="minorHAnsi" w:hAnsiTheme="minorHAnsi" w:cstheme="minorHAnsi"/>
              </w:rPr>
            </w:pPr>
            <w:r w:rsidRPr="007E29FA">
              <w:rPr>
                <w:rFonts w:asciiTheme="minorHAnsi" w:hAnsiTheme="minorHAnsi" w:cstheme="minorHAnsi"/>
              </w:rPr>
              <w:t>religiöse Ausdrucksformen analysieren und sie als Ausdruck existenzieller Erfahrungen  verstehen</w:t>
            </w:r>
          </w:p>
          <w:p w14:paraId="06FF448F" w14:textId="77777777" w:rsidR="007E29FA" w:rsidRPr="007E29FA" w:rsidRDefault="007E29FA" w:rsidP="007E29FA">
            <w:pPr>
              <w:spacing w:before="60" w:after="60"/>
              <w:rPr>
                <w:rFonts w:asciiTheme="minorHAnsi" w:hAnsiTheme="minorHAnsi" w:cstheme="minorHAnsi"/>
              </w:rPr>
            </w:pPr>
          </w:p>
          <w:p w14:paraId="09F5DBCC" w14:textId="77777777" w:rsidR="007E29FA" w:rsidRPr="00FC1EFA" w:rsidRDefault="007E29FA" w:rsidP="007E29FA">
            <w:pPr>
              <w:spacing w:before="60" w:after="60"/>
              <w:rPr>
                <w:rFonts w:asciiTheme="minorHAnsi" w:hAnsiTheme="minorHAnsi" w:cstheme="minorHAnsi"/>
                <w:b/>
              </w:rPr>
            </w:pPr>
            <w:r w:rsidRPr="00FC1EFA">
              <w:rPr>
                <w:rFonts w:asciiTheme="minorHAnsi" w:hAnsiTheme="minorHAnsi" w:cstheme="minorHAnsi"/>
                <w:b/>
              </w:rPr>
              <w:t>2.2.3</w:t>
            </w:r>
          </w:p>
          <w:p w14:paraId="37FDDD47" w14:textId="77777777" w:rsidR="006A3BAA" w:rsidRPr="004810E5" w:rsidRDefault="007E29FA" w:rsidP="007E29FA">
            <w:pPr>
              <w:spacing w:before="60" w:after="60"/>
              <w:rPr>
                <w:rFonts w:asciiTheme="minorHAnsi" w:hAnsiTheme="minorHAnsi" w:cstheme="minorHAnsi"/>
                <w:b/>
              </w:rPr>
            </w:pPr>
            <w:r w:rsidRPr="007E29FA">
              <w:rPr>
                <w:rFonts w:asciiTheme="minorHAnsi" w:hAnsiTheme="minorHAnsi" w:cstheme="minorHAnsi"/>
              </w:rPr>
              <w:t>Texte, insbesondere biblische, sachgemäß und methodisch reflektiert auslegen</w:t>
            </w:r>
          </w:p>
        </w:tc>
        <w:tc>
          <w:tcPr>
            <w:tcW w:w="3272" w:type="dxa"/>
            <w:shd w:val="clear" w:color="auto" w:fill="CCC0D9" w:themeFill="accent4" w:themeFillTint="66"/>
          </w:tcPr>
          <w:p w14:paraId="211EC12A" w14:textId="77777777" w:rsidR="007E29FA" w:rsidRPr="007E29FA" w:rsidRDefault="007E29FA" w:rsidP="007E29FA">
            <w:pPr>
              <w:spacing w:before="60" w:after="60"/>
              <w:rPr>
                <w:rFonts w:asciiTheme="minorHAnsi" w:hAnsiTheme="minorHAnsi" w:cstheme="minorHAnsi"/>
              </w:rPr>
            </w:pPr>
            <w:r w:rsidRPr="007E29FA">
              <w:rPr>
                <w:rFonts w:asciiTheme="minorHAnsi" w:hAnsiTheme="minorHAnsi" w:cstheme="minorHAnsi"/>
              </w:rPr>
              <w:t xml:space="preserve">Die Schülerinnen und Schüler können </w:t>
            </w:r>
          </w:p>
          <w:p w14:paraId="33E52FF7" w14:textId="77777777" w:rsidR="007E29FA" w:rsidRPr="007E29FA" w:rsidRDefault="007E29FA" w:rsidP="007E29FA">
            <w:pPr>
              <w:spacing w:before="60" w:after="60"/>
              <w:rPr>
                <w:rFonts w:asciiTheme="minorHAnsi" w:hAnsiTheme="minorHAnsi" w:cstheme="minorHAnsi"/>
              </w:rPr>
            </w:pPr>
          </w:p>
          <w:p w14:paraId="7A6DEA0C" w14:textId="77777777" w:rsidR="007E29FA" w:rsidRPr="00FC1EFA" w:rsidRDefault="007E29FA" w:rsidP="007E29FA">
            <w:pPr>
              <w:spacing w:before="60" w:after="60"/>
              <w:rPr>
                <w:rFonts w:asciiTheme="minorHAnsi" w:hAnsiTheme="minorHAnsi" w:cstheme="minorHAnsi"/>
                <w:b/>
              </w:rPr>
            </w:pPr>
            <w:r w:rsidRPr="00FC1EFA">
              <w:rPr>
                <w:rFonts w:asciiTheme="minorHAnsi" w:hAnsiTheme="minorHAnsi" w:cstheme="minorHAnsi"/>
                <w:b/>
              </w:rPr>
              <w:t>3.2.7 (1)</w:t>
            </w:r>
          </w:p>
          <w:p w14:paraId="65B8CDF6" w14:textId="77777777" w:rsidR="007E29FA" w:rsidRPr="007E29FA" w:rsidRDefault="007E29FA" w:rsidP="007E29FA">
            <w:pPr>
              <w:spacing w:before="60" w:after="60"/>
              <w:rPr>
                <w:rFonts w:asciiTheme="minorHAnsi" w:hAnsiTheme="minorHAnsi" w:cstheme="minorHAnsi"/>
              </w:rPr>
            </w:pPr>
            <w:r w:rsidRPr="00FC1EFA">
              <w:rPr>
                <w:rFonts w:asciiTheme="minorHAnsi" w:hAnsiTheme="minorHAnsi" w:cstheme="minorHAnsi"/>
                <w:b/>
              </w:rPr>
              <w:t>G</w:t>
            </w:r>
            <w:r w:rsidRPr="007E29FA">
              <w:rPr>
                <w:rFonts w:asciiTheme="minorHAnsi" w:hAnsiTheme="minorHAnsi" w:cstheme="minorHAnsi"/>
              </w:rPr>
              <w:t xml:space="preserve"> Formen religiösen Ausdrucks (z. B. Symbol, Ritus, Gebet, Bekenntnis, Lied, Weisung) beschreiben</w:t>
            </w:r>
          </w:p>
          <w:p w14:paraId="7DC23D17" w14:textId="77777777" w:rsidR="007E29FA" w:rsidRPr="007E29FA" w:rsidRDefault="007E29FA" w:rsidP="007E29FA">
            <w:pPr>
              <w:spacing w:before="60" w:after="60"/>
              <w:rPr>
                <w:rFonts w:asciiTheme="minorHAnsi" w:hAnsiTheme="minorHAnsi" w:cstheme="minorHAnsi"/>
              </w:rPr>
            </w:pPr>
            <w:r w:rsidRPr="00FC1EFA">
              <w:rPr>
                <w:rFonts w:asciiTheme="minorHAnsi" w:hAnsiTheme="minorHAnsi" w:cstheme="minorHAnsi"/>
                <w:b/>
              </w:rPr>
              <w:t>M</w:t>
            </w:r>
            <w:r w:rsidRPr="007E29FA">
              <w:rPr>
                <w:rFonts w:asciiTheme="minorHAnsi" w:hAnsiTheme="minorHAnsi" w:cstheme="minorHAnsi"/>
              </w:rPr>
              <w:t xml:space="preserve"> Formen religiösen Ausdrucks (z. B. Symbol, Ritus, Gebet, Bekenntnis, Lied, Weisung) vergleichen</w:t>
            </w:r>
          </w:p>
          <w:p w14:paraId="1FAE9CAF" w14:textId="77777777" w:rsidR="007E29FA" w:rsidRPr="007E29FA" w:rsidRDefault="007E29FA" w:rsidP="007E29FA">
            <w:pPr>
              <w:spacing w:before="60" w:after="60"/>
              <w:rPr>
                <w:rFonts w:asciiTheme="minorHAnsi" w:hAnsiTheme="minorHAnsi" w:cstheme="minorHAnsi"/>
              </w:rPr>
            </w:pPr>
            <w:r w:rsidRPr="00FC1EFA">
              <w:rPr>
                <w:rFonts w:asciiTheme="minorHAnsi" w:hAnsiTheme="minorHAnsi" w:cstheme="minorHAnsi"/>
                <w:b/>
              </w:rPr>
              <w:t>E</w:t>
            </w:r>
            <w:r w:rsidRPr="007E29FA">
              <w:rPr>
                <w:rFonts w:asciiTheme="minorHAnsi" w:hAnsiTheme="minorHAnsi" w:cstheme="minorHAnsi"/>
              </w:rPr>
              <w:t xml:space="preserve">  Formen religiösen Ausdrucks (z. B. Symbol, Ritus, Bekenntnis, Lied, Gebet, Weisung) untersuchen</w:t>
            </w:r>
          </w:p>
          <w:p w14:paraId="08BDACD6" w14:textId="77777777" w:rsidR="007E29FA" w:rsidRPr="007E29FA" w:rsidRDefault="007E29FA" w:rsidP="007E29FA">
            <w:pPr>
              <w:spacing w:before="60" w:after="60"/>
              <w:rPr>
                <w:rFonts w:asciiTheme="minorHAnsi" w:hAnsiTheme="minorHAnsi" w:cstheme="minorHAnsi"/>
              </w:rPr>
            </w:pPr>
          </w:p>
          <w:p w14:paraId="6F9C3740" w14:textId="77777777" w:rsidR="007E29FA" w:rsidRPr="00FC1EFA" w:rsidRDefault="007E29FA" w:rsidP="007E29FA">
            <w:pPr>
              <w:spacing w:before="60" w:after="60"/>
              <w:rPr>
                <w:rFonts w:asciiTheme="minorHAnsi" w:hAnsiTheme="minorHAnsi" w:cstheme="minorHAnsi"/>
                <w:b/>
              </w:rPr>
            </w:pPr>
            <w:r w:rsidRPr="00FC1EFA">
              <w:rPr>
                <w:rFonts w:asciiTheme="minorHAnsi" w:hAnsiTheme="minorHAnsi" w:cstheme="minorHAnsi"/>
                <w:b/>
              </w:rPr>
              <w:t>3.2.4 (2</w:t>
            </w:r>
          </w:p>
          <w:p w14:paraId="57008437" w14:textId="77777777" w:rsidR="007E29FA" w:rsidRPr="007E29FA" w:rsidRDefault="007E29FA" w:rsidP="007E29FA">
            <w:pPr>
              <w:spacing w:before="60" w:after="60"/>
              <w:rPr>
                <w:rFonts w:asciiTheme="minorHAnsi" w:hAnsiTheme="minorHAnsi" w:cstheme="minorHAnsi"/>
              </w:rPr>
            </w:pPr>
            <w:r w:rsidRPr="00FC1EFA">
              <w:rPr>
                <w:rFonts w:asciiTheme="minorHAnsi" w:hAnsiTheme="minorHAnsi" w:cstheme="minorHAnsi"/>
                <w:b/>
              </w:rPr>
              <w:t>G</w:t>
            </w:r>
            <w:r w:rsidRPr="007E29FA">
              <w:rPr>
                <w:rFonts w:asciiTheme="minorHAnsi" w:hAnsiTheme="minorHAnsi" w:cstheme="minorHAnsi"/>
              </w:rPr>
              <w:t xml:space="preserve"> Besonderheiten christlichen Gottesverständnisses (z. B. Gott als Liebe, als Beziehung, Trinität, Verborgenheit Gottes) beschreiben</w:t>
            </w:r>
          </w:p>
          <w:p w14:paraId="49DD1676" w14:textId="77777777" w:rsidR="007E29FA" w:rsidRPr="007E29FA" w:rsidRDefault="007E29FA" w:rsidP="007E29FA">
            <w:pPr>
              <w:spacing w:before="60" w:after="60"/>
              <w:rPr>
                <w:rFonts w:asciiTheme="minorHAnsi" w:hAnsiTheme="minorHAnsi" w:cstheme="minorHAnsi"/>
              </w:rPr>
            </w:pPr>
            <w:r w:rsidRPr="00FC1EFA">
              <w:rPr>
                <w:rFonts w:asciiTheme="minorHAnsi" w:hAnsiTheme="minorHAnsi" w:cstheme="minorHAnsi"/>
                <w:b/>
              </w:rPr>
              <w:t>M</w:t>
            </w:r>
            <w:r w:rsidRPr="007E29FA">
              <w:rPr>
                <w:rFonts w:asciiTheme="minorHAnsi" w:hAnsiTheme="minorHAnsi" w:cstheme="minorHAnsi"/>
              </w:rPr>
              <w:t xml:space="preserve"> Besonderheiten christlichen Gottesverständnisses (z. B. Gott als Liebe, als Beziehung, Trinität, Verborgenheit Gottes) entfalten</w:t>
            </w:r>
          </w:p>
          <w:p w14:paraId="41B37699" w14:textId="77777777" w:rsidR="007E29FA" w:rsidRPr="007E29FA" w:rsidRDefault="007E29FA" w:rsidP="007E29FA">
            <w:pPr>
              <w:spacing w:before="60" w:after="60"/>
              <w:rPr>
                <w:rFonts w:asciiTheme="minorHAnsi" w:hAnsiTheme="minorHAnsi" w:cstheme="minorHAnsi"/>
              </w:rPr>
            </w:pPr>
            <w:r w:rsidRPr="00FC1EFA">
              <w:rPr>
                <w:rFonts w:asciiTheme="minorHAnsi" w:hAnsiTheme="minorHAnsi" w:cstheme="minorHAnsi"/>
                <w:b/>
              </w:rPr>
              <w:t xml:space="preserve">E </w:t>
            </w:r>
            <w:r w:rsidRPr="007E29FA">
              <w:rPr>
                <w:rFonts w:asciiTheme="minorHAnsi" w:hAnsiTheme="minorHAnsi" w:cstheme="minorHAnsi"/>
              </w:rPr>
              <w:t>sich mit den Besonderheiten des christlichen Gottesverständnisses (z. B. Gott als Liebe, als Beziehung, Trinität, Verborgenheit Gottes) auseinandersetzen</w:t>
            </w:r>
          </w:p>
          <w:p w14:paraId="1CD99B3C" w14:textId="77777777" w:rsidR="007E29FA" w:rsidRPr="007E29FA" w:rsidRDefault="007E29FA" w:rsidP="007E29FA">
            <w:pPr>
              <w:spacing w:before="60" w:after="60"/>
              <w:rPr>
                <w:rFonts w:asciiTheme="minorHAnsi" w:hAnsiTheme="minorHAnsi" w:cstheme="minorHAnsi"/>
              </w:rPr>
            </w:pPr>
          </w:p>
          <w:p w14:paraId="6325037E" w14:textId="77777777" w:rsidR="007E29FA" w:rsidRPr="00520187" w:rsidRDefault="007E29FA" w:rsidP="007E29FA">
            <w:pPr>
              <w:spacing w:before="60" w:after="60"/>
              <w:rPr>
                <w:rFonts w:asciiTheme="minorHAnsi" w:hAnsiTheme="minorHAnsi" w:cstheme="minorHAnsi"/>
                <w:b/>
              </w:rPr>
            </w:pPr>
            <w:r w:rsidRPr="00520187">
              <w:rPr>
                <w:rFonts w:asciiTheme="minorHAnsi" w:hAnsiTheme="minorHAnsi" w:cstheme="minorHAnsi"/>
                <w:b/>
              </w:rPr>
              <w:t>3.2.5 (2)</w:t>
            </w:r>
          </w:p>
          <w:p w14:paraId="1E03E98B" w14:textId="77777777" w:rsidR="007E29FA" w:rsidRPr="007E29FA" w:rsidRDefault="007E29FA" w:rsidP="007E29FA">
            <w:pPr>
              <w:spacing w:before="60" w:after="60"/>
              <w:rPr>
                <w:rFonts w:asciiTheme="minorHAnsi" w:hAnsiTheme="minorHAnsi" w:cstheme="minorHAnsi"/>
              </w:rPr>
            </w:pPr>
            <w:r w:rsidRPr="00520187">
              <w:rPr>
                <w:rFonts w:asciiTheme="minorHAnsi" w:hAnsiTheme="minorHAnsi" w:cstheme="minorHAnsi"/>
                <w:b/>
              </w:rPr>
              <w:t>G</w:t>
            </w:r>
            <w:r w:rsidRPr="007E29FA">
              <w:rPr>
                <w:rFonts w:asciiTheme="minorHAnsi" w:hAnsiTheme="minorHAnsi" w:cstheme="minorHAnsi"/>
              </w:rPr>
              <w:t xml:space="preserve"> die Botschaft Jesu vom Reich Gottes anhand von Gleichnissen beschreiben</w:t>
            </w:r>
          </w:p>
          <w:p w14:paraId="17233B23" w14:textId="77777777" w:rsidR="007E29FA" w:rsidRPr="007E29FA" w:rsidRDefault="007E29FA" w:rsidP="007E29FA">
            <w:pPr>
              <w:spacing w:before="60" w:after="60"/>
              <w:rPr>
                <w:rFonts w:asciiTheme="minorHAnsi" w:hAnsiTheme="minorHAnsi" w:cstheme="minorHAnsi"/>
              </w:rPr>
            </w:pPr>
            <w:r w:rsidRPr="00520187">
              <w:rPr>
                <w:rFonts w:asciiTheme="minorHAnsi" w:hAnsiTheme="minorHAnsi" w:cstheme="minorHAnsi"/>
                <w:b/>
              </w:rPr>
              <w:t>M</w:t>
            </w:r>
            <w:r w:rsidRPr="007E29FA">
              <w:rPr>
                <w:rFonts w:asciiTheme="minorHAnsi" w:hAnsiTheme="minorHAnsi" w:cstheme="minorHAnsi"/>
              </w:rPr>
              <w:t xml:space="preserve"> unterschiedliche Aspekte der Botschaft Jesu vom Reich Gottes anhand von Gleichnissen</w:t>
            </w:r>
          </w:p>
          <w:p w14:paraId="3DA065B0" w14:textId="77777777" w:rsidR="007E29FA" w:rsidRPr="007E29FA" w:rsidRDefault="007E29FA" w:rsidP="007E29FA">
            <w:pPr>
              <w:spacing w:before="60" w:after="60"/>
              <w:rPr>
                <w:rFonts w:asciiTheme="minorHAnsi" w:hAnsiTheme="minorHAnsi" w:cstheme="minorHAnsi"/>
              </w:rPr>
            </w:pPr>
            <w:r w:rsidRPr="007E29FA">
              <w:rPr>
                <w:rFonts w:asciiTheme="minorHAnsi" w:hAnsiTheme="minorHAnsi" w:cstheme="minorHAnsi"/>
              </w:rPr>
              <w:t>erläutern</w:t>
            </w:r>
          </w:p>
          <w:p w14:paraId="4D69DEB6" w14:textId="77777777" w:rsidR="006A3BAA" w:rsidRPr="004810E5" w:rsidRDefault="007E29FA" w:rsidP="007E29FA">
            <w:pPr>
              <w:spacing w:before="60" w:after="60"/>
              <w:rPr>
                <w:rFonts w:asciiTheme="minorHAnsi" w:hAnsiTheme="minorHAnsi" w:cstheme="minorHAnsi"/>
                <w:b/>
              </w:rPr>
            </w:pPr>
            <w:r w:rsidRPr="00520187">
              <w:rPr>
                <w:rFonts w:asciiTheme="minorHAnsi" w:hAnsiTheme="minorHAnsi" w:cstheme="minorHAnsi"/>
                <w:b/>
              </w:rPr>
              <w:t>E</w:t>
            </w:r>
            <w:r w:rsidRPr="007E29FA">
              <w:rPr>
                <w:rFonts w:asciiTheme="minorHAnsi" w:hAnsiTheme="minorHAnsi" w:cstheme="minorHAnsi"/>
              </w:rPr>
              <w:t xml:space="preserve"> unterschiedliche Aspekte der Botschaft Jesu vom Reich Gottes (z. B. gegenwärtig, künftig, mitten unter euch) anhand von Gleichnissen</w:t>
            </w:r>
          </w:p>
        </w:tc>
        <w:tc>
          <w:tcPr>
            <w:tcW w:w="2977" w:type="dxa"/>
          </w:tcPr>
          <w:p w14:paraId="7191DAC9" w14:textId="77777777" w:rsidR="006A3BAA" w:rsidRPr="00362CE7" w:rsidRDefault="006A3BAA" w:rsidP="007C5188">
            <w:pPr>
              <w:spacing w:before="60" w:after="60"/>
              <w:rPr>
                <w:rFonts w:asciiTheme="minorHAnsi" w:hAnsiTheme="minorHAnsi" w:cstheme="minorHAnsi"/>
              </w:rPr>
            </w:pPr>
          </w:p>
        </w:tc>
        <w:tc>
          <w:tcPr>
            <w:tcW w:w="3346" w:type="dxa"/>
            <w:shd w:val="clear" w:color="auto" w:fill="FFFF99"/>
          </w:tcPr>
          <w:p w14:paraId="038335BA" w14:textId="77777777" w:rsidR="007E29FA" w:rsidRPr="007E29FA" w:rsidRDefault="007E29FA" w:rsidP="007E29FA">
            <w:pPr>
              <w:rPr>
                <w:rFonts w:asciiTheme="minorHAnsi" w:hAnsiTheme="minorHAnsi" w:cstheme="minorHAnsi"/>
              </w:rPr>
            </w:pPr>
            <w:r w:rsidRPr="007E29FA">
              <w:rPr>
                <w:rFonts w:asciiTheme="minorHAnsi" w:hAnsiTheme="minorHAnsi" w:cstheme="minorHAnsi"/>
              </w:rPr>
              <w:t xml:space="preserve">Die Schülerinnen und Schüler können </w:t>
            </w:r>
          </w:p>
          <w:p w14:paraId="5BB0D8D7" w14:textId="77777777" w:rsidR="007E29FA" w:rsidRPr="007E29FA" w:rsidRDefault="007E29FA" w:rsidP="007E29FA">
            <w:pPr>
              <w:rPr>
                <w:rFonts w:asciiTheme="minorHAnsi" w:hAnsiTheme="minorHAnsi" w:cstheme="minorHAnsi"/>
              </w:rPr>
            </w:pPr>
          </w:p>
          <w:p w14:paraId="2A7B99C2" w14:textId="77777777" w:rsidR="007E29FA" w:rsidRPr="00FC1EFA" w:rsidRDefault="007E29FA" w:rsidP="007E29FA">
            <w:pPr>
              <w:rPr>
                <w:rFonts w:asciiTheme="minorHAnsi" w:hAnsiTheme="minorHAnsi" w:cstheme="minorHAnsi"/>
                <w:b/>
              </w:rPr>
            </w:pPr>
            <w:r w:rsidRPr="00FC1EFA">
              <w:rPr>
                <w:rFonts w:asciiTheme="minorHAnsi" w:hAnsiTheme="minorHAnsi" w:cstheme="minorHAnsi"/>
                <w:b/>
              </w:rPr>
              <w:t>3.2.4 (1)</w:t>
            </w:r>
          </w:p>
          <w:p w14:paraId="62C65F4C" w14:textId="77777777" w:rsidR="007E29FA" w:rsidRPr="007E29FA" w:rsidRDefault="007E29FA" w:rsidP="007E29FA">
            <w:pPr>
              <w:rPr>
                <w:rFonts w:asciiTheme="minorHAnsi" w:hAnsiTheme="minorHAnsi" w:cstheme="minorHAnsi"/>
              </w:rPr>
            </w:pPr>
            <w:r w:rsidRPr="00FC1EFA">
              <w:rPr>
                <w:rFonts w:asciiTheme="minorHAnsi" w:hAnsiTheme="minorHAnsi" w:cstheme="minorHAnsi"/>
                <w:b/>
              </w:rPr>
              <w:t>G</w:t>
            </w:r>
            <w:r w:rsidRPr="007E29FA">
              <w:rPr>
                <w:rFonts w:asciiTheme="minorHAnsi" w:hAnsiTheme="minorHAnsi" w:cstheme="minorHAnsi"/>
              </w:rPr>
              <w:t xml:space="preserve"> unterschiedliche Weisen skizzieren, wie Menschen sich Gott vorstellen (bildhaft, abstrakt, personal, apersonal) </w:t>
            </w:r>
          </w:p>
          <w:p w14:paraId="6F42CCCF" w14:textId="77777777" w:rsidR="007E29FA" w:rsidRPr="007E29FA" w:rsidRDefault="007E29FA" w:rsidP="007E29FA">
            <w:pPr>
              <w:rPr>
                <w:rFonts w:asciiTheme="minorHAnsi" w:hAnsiTheme="minorHAnsi" w:cstheme="minorHAnsi"/>
              </w:rPr>
            </w:pPr>
            <w:r w:rsidRPr="00FC1EFA">
              <w:rPr>
                <w:rFonts w:asciiTheme="minorHAnsi" w:hAnsiTheme="minorHAnsi" w:cstheme="minorHAnsi"/>
                <w:b/>
              </w:rPr>
              <w:t>M</w:t>
            </w:r>
            <w:r w:rsidRPr="007E29FA">
              <w:rPr>
                <w:rFonts w:asciiTheme="minorHAnsi" w:hAnsiTheme="minorHAnsi" w:cstheme="minorHAnsi"/>
              </w:rPr>
              <w:t xml:space="preserve"> unterschiedliche Weisen beschreiben, wie Menschen sich Gott vorstellen (bildhaft, abstrakt, personal, apersonal) </w:t>
            </w:r>
          </w:p>
          <w:p w14:paraId="70B8181C" w14:textId="77777777" w:rsidR="007E29FA" w:rsidRPr="007E29FA" w:rsidRDefault="007E29FA" w:rsidP="007E29FA">
            <w:pPr>
              <w:rPr>
                <w:rFonts w:asciiTheme="minorHAnsi" w:hAnsiTheme="minorHAnsi" w:cstheme="minorHAnsi"/>
              </w:rPr>
            </w:pPr>
            <w:r w:rsidRPr="00FC1EFA">
              <w:rPr>
                <w:rFonts w:asciiTheme="minorHAnsi" w:hAnsiTheme="minorHAnsi" w:cstheme="minorHAnsi"/>
                <w:b/>
              </w:rPr>
              <w:t>E</w:t>
            </w:r>
            <w:r w:rsidRPr="007E29FA">
              <w:rPr>
                <w:rFonts w:asciiTheme="minorHAnsi" w:hAnsiTheme="minorHAnsi" w:cstheme="minorHAnsi"/>
              </w:rPr>
              <w:t xml:space="preserve"> unterschiedliche Weisen charakterisieren, wie Menschen sich Gott vorstellen (bildhaft, abstrakt, personal, apersonal)</w:t>
            </w:r>
          </w:p>
          <w:p w14:paraId="6181CE33" w14:textId="77777777" w:rsidR="007E29FA" w:rsidRPr="007E29FA" w:rsidRDefault="007E29FA" w:rsidP="007E29FA">
            <w:pPr>
              <w:rPr>
                <w:rFonts w:asciiTheme="minorHAnsi" w:hAnsiTheme="minorHAnsi" w:cstheme="minorHAnsi"/>
              </w:rPr>
            </w:pPr>
          </w:p>
          <w:p w14:paraId="4BD0673F" w14:textId="77777777" w:rsidR="007E29FA" w:rsidRPr="007E29FA" w:rsidRDefault="007E29FA" w:rsidP="007E29FA">
            <w:pPr>
              <w:rPr>
                <w:rFonts w:asciiTheme="minorHAnsi" w:hAnsiTheme="minorHAnsi" w:cstheme="minorHAnsi"/>
              </w:rPr>
            </w:pPr>
          </w:p>
          <w:p w14:paraId="1515CB3C" w14:textId="77777777" w:rsidR="007E29FA" w:rsidRPr="00FC1EFA" w:rsidRDefault="007E29FA" w:rsidP="007E29FA">
            <w:pPr>
              <w:rPr>
                <w:rFonts w:asciiTheme="minorHAnsi" w:hAnsiTheme="minorHAnsi" w:cstheme="minorHAnsi"/>
                <w:b/>
              </w:rPr>
            </w:pPr>
            <w:r w:rsidRPr="00FC1EFA">
              <w:rPr>
                <w:rFonts w:asciiTheme="minorHAnsi" w:hAnsiTheme="minorHAnsi" w:cstheme="minorHAnsi"/>
                <w:b/>
              </w:rPr>
              <w:t>3.2.2 (3)</w:t>
            </w:r>
          </w:p>
          <w:p w14:paraId="00226D21" w14:textId="77777777" w:rsidR="007E29FA" w:rsidRPr="007E29FA" w:rsidRDefault="007E29FA" w:rsidP="007E29FA">
            <w:pPr>
              <w:rPr>
                <w:rFonts w:asciiTheme="minorHAnsi" w:hAnsiTheme="minorHAnsi" w:cstheme="minorHAnsi"/>
              </w:rPr>
            </w:pPr>
            <w:r w:rsidRPr="00FC1EFA">
              <w:rPr>
                <w:rFonts w:asciiTheme="minorHAnsi" w:hAnsiTheme="minorHAnsi" w:cstheme="minorHAnsi"/>
                <w:b/>
              </w:rPr>
              <w:t>G</w:t>
            </w:r>
            <w:r w:rsidRPr="007E29FA">
              <w:rPr>
                <w:rFonts w:asciiTheme="minorHAnsi" w:hAnsiTheme="minorHAnsi" w:cstheme="minorHAnsi"/>
              </w:rPr>
              <w:t xml:space="preserve"> die Botschaft eines Propheten  und das Dreifachgebot der Gottes-, Nächsten- und Selbstliebe (Mk 12,28-34) sachgemäß und aktualisierend beschreiben </w:t>
            </w:r>
          </w:p>
          <w:p w14:paraId="43C14489" w14:textId="77777777" w:rsidR="007E29FA" w:rsidRPr="007E29FA" w:rsidRDefault="007E29FA" w:rsidP="007E29FA">
            <w:pPr>
              <w:rPr>
                <w:rFonts w:asciiTheme="minorHAnsi" w:hAnsiTheme="minorHAnsi" w:cstheme="minorHAnsi"/>
              </w:rPr>
            </w:pPr>
            <w:r w:rsidRPr="00FC1EFA">
              <w:rPr>
                <w:rFonts w:asciiTheme="minorHAnsi" w:hAnsiTheme="minorHAnsi" w:cstheme="minorHAnsi"/>
                <w:b/>
              </w:rPr>
              <w:t>M</w:t>
            </w:r>
            <w:r w:rsidRPr="007E29FA">
              <w:rPr>
                <w:rFonts w:asciiTheme="minorHAnsi" w:hAnsiTheme="minorHAnsi" w:cstheme="minorHAnsi"/>
              </w:rPr>
              <w:t xml:space="preserve"> die Botschaft eines Propheten und das Dreifachgebot der Gottes-, Nächsten- und Selbstliebe (Mk 12,28-34) sachgemäß und aktualisierend darstellen</w:t>
            </w:r>
          </w:p>
          <w:p w14:paraId="686F026D" w14:textId="77777777" w:rsidR="007E29FA" w:rsidRPr="007E29FA" w:rsidRDefault="007E29FA" w:rsidP="007E29FA">
            <w:pPr>
              <w:rPr>
                <w:rFonts w:asciiTheme="minorHAnsi" w:hAnsiTheme="minorHAnsi" w:cstheme="minorHAnsi"/>
              </w:rPr>
            </w:pPr>
            <w:r w:rsidRPr="00FC1EFA">
              <w:rPr>
                <w:rFonts w:asciiTheme="minorHAnsi" w:hAnsiTheme="minorHAnsi" w:cstheme="minorHAnsi"/>
                <w:b/>
              </w:rPr>
              <w:t>E</w:t>
            </w:r>
            <w:r w:rsidRPr="007E29FA">
              <w:rPr>
                <w:rFonts w:asciiTheme="minorHAnsi" w:hAnsiTheme="minorHAnsi" w:cstheme="minorHAnsi"/>
              </w:rPr>
              <w:t xml:space="preserve"> die Botschaft eines Propheten und das Dreifachgebot der Gottes-, Nächsten- und Selbstliebe (Mk 12,28-34) sachgemäß und aktualisierend erläutern</w:t>
            </w:r>
          </w:p>
          <w:p w14:paraId="05BD02D7" w14:textId="77777777" w:rsidR="007E29FA" w:rsidRPr="007E29FA" w:rsidRDefault="007E29FA" w:rsidP="007E29FA">
            <w:pPr>
              <w:rPr>
                <w:rFonts w:asciiTheme="minorHAnsi" w:hAnsiTheme="minorHAnsi" w:cstheme="minorHAnsi"/>
              </w:rPr>
            </w:pPr>
          </w:p>
          <w:p w14:paraId="3F22B385" w14:textId="77777777" w:rsidR="007E29FA" w:rsidRPr="00520187" w:rsidRDefault="007E29FA" w:rsidP="007E29FA">
            <w:pPr>
              <w:rPr>
                <w:rFonts w:asciiTheme="minorHAnsi" w:hAnsiTheme="minorHAnsi" w:cstheme="minorHAnsi"/>
                <w:b/>
              </w:rPr>
            </w:pPr>
            <w:r w:rsidRPr="00520187">
              <w:rPr>
                <w:rFonts w:asciiTheme="minorHAnsi" w:hAnsiTheme="minorHAnsi" w:cstheme="minorHAnsi"/>
                <w:b/>
              </w:rPr>
              <w:t>3.2.4 (2)</w:t>
            </w:r>
          </w:p>
          <w:p w14:paraId="314DBEBF" w14:textId="77777777" w:rsidR="007E29FA" w:rsidRPr="007E29FA" w:rsidRDefault="007E29FA" w:rsidP="007E29FA">
            <w:pPr>
              <w:rPr>
                <w:rFonts w:asciiTheme="minorHAnsi" w:hAnsiTheme="minorHAnsi" w:cstheme="minorHAnsi"/>
              </w:rPr>
            </w:pPr>
            <w:r w:rsidRPr="00520187">
              <w:rPr>
                <w:rFonts w:asciiTheme="minorHAnsi" w:hAnsiTheme="minorHAnsi" w:cstheme="minorHAnsi"/>
                <w:b/>
              </w:rPr>
              <w:t>G</w:t>
            </w:r>
            <w:r w:rsidRPr="007E29FA">
              <w:rPr>
                <w:rFonts w:asciiTheme="minorHAnsi" w:hAnsiTheme="minorHAnsi" w:cstheme="minorHAnsi"/>
              </w:rPr>
              <w:t xml:space="preserve"> zeigen, dass sich die persönliche Entwicklung sowie positive und negative Erfahrungen (z. B. Anerkennung, Gemeinschaft, Krankheit, Einsamkeit) auf Vorstellungen von Gott auswirken können </w:t>
            </w:r>
          </w:p>
          <w:p w14:paraId="0E9B7F87" w14:textId="77777777" w:rsidR="007E29FA" w:rsidRPr="007E29FA" w:rsidRDefault="007E29FA" w:rsidP="007E29FA">
            <w:pPr>
              <w:rPr>
                <w:rFonts w:asciiTheme="minorHAnsi" w:hAnsiTheme="minorHAnsi" w:cstheme="minorHAnsi"/>
              </w:rPr>
            </w:pPr>
            <w:r w:rsidRPr="00520187">
              <w:rPr>
                <w:rFonts w:asciiTheme="minorHAnsi" w:hAnsiTheme="minorHAnsi" w:cstheme="minorHAnsi"/>
                <w:b/>
              </w:rPr>
              <w:t>M</w:t>
            </w:r>
            <w:r w:rsidRPr="007E29FA">
              <w:rPr>
                <w:rFonts w:asciiTheme="minorHAnsi" w:hAnsiTheme="minorHAnsi" w:cstheme="minorHAnsi"/>
              </w:rPr>
              <w:t xml:space="preserve"> darstellen, dass sich die persönliche Entwicklung sowie positive und negative Erfahrungen (z. B. Anerkennung, Gemeinschaft, Krankheit, Einsamkeit) auf Vorstellungen von Gott auswirken können </w:t>
            </w:r>
          </w:p>
          <w:p w14:paraId="7E782539" w14:textId="77777777" w:rsidR="007E29FA" w:rsidRPr="007E29FA" w:rsidRDefault="007E29FA" w:rsidP="007E29FA">
            <w:pPr>
              <w:rPr>
                <w:rFonts w:asciiTheme="minorHAnsi" w:hAnsiTheme="minorHAnsi" w:cstheme="minorHAnsi"/>
              </w:rPr>
            </w:pPr>
            <w:r w:rsidRPr="00520187">
              <w:rPr>
                <w:rFonts w:asciiTheme="minorHAnsi" w:hAnsiTheme="minorHAnsi" w:cstheme="minorHAnsi"/>
                <w:b/>
              </w:rPr>
              <w:t xml:space="preserve">E </w:t>
            </w:r>
            <w:r w:rsidRPr="007E29FA">
              <w:rPr>
                <w:rFonts w:asciiTheme="minorHAnsi" w:hAnsiTheme="minorHAnsi" w:cstheme="minorHAnsi"/>
              </w:rPr>
              <w:t>herausarbeiten, wie sich die persönliche Entwicklung sowie positive und negative Erfahrungen (z. B. Anerkennung, Gemeinschaft, Krankheit, Einsamkeit) auf Vorstellungen von Gott auswirken können</w:t>
            </w:r>
          </w:p>
          <w:p w14:paraId="6238EAF9" w14:textId="77777777" w:rsidR="007E29FA" w:rsidRPr="007E29FA" w:rsidRDefault="007E29FA" w:rsidP="007E29FA">
            <w:pPr>
              <w:rPr>
                <w:rFonts w:asciiTheme="minorHAnsi" w:hAnsiTheme="minorHAnsi" w:cstheme="minorHAnsi"/>
              </w:rPr>
            </w:pPr>
          </w:p>
          <w:p w14:paraId="3C9B489F" w14:textId="77777777" w:rsidR="007E29FA" w:rsidRPr="00520187" w:rsidRDefault="007E29FA" w:rsidP="007E29FA">
            <w:pPr>
              <w:rPr>
                <w:rFonts w:asciiTheme="minorHAnsi" w:hAnsiTheme="minorHAnsi" w:cstheme="minorHAnsi"/>
                <w:b/>
              </w:rPr>
            </w:pPr>
            <w:r w:rsidRPr="00520187">
              <w:rPr>
                <w:rFonts w:asciiTheme="minorHAnsi" w:hAnsiTheme="minorHAnsi" w:cstheme="minorHAnsi"/>
                <w:b/>
              </w:rPr>
              <w:t>3.2.3 (4)</w:t>
            </w:r>
          </w:p>
          <w:p w14:paraId="2C3DC066" w14:textId="77777777" w:rsidR="007E29FA" w:rsidRPr="007E29FA" w:rsidRDefault="007E29FA" w:rsidP="007E29FA">
            <w:pPr>
              <w:rPr>
                <w:rFonts w:asciiTheme="minorHAnsi" w:hAnsiTheme="minorHAnsi" w:cstheme="minorHAnsi"/>
              </w:rPr>
            </w:pPr>
            <w:r w:rsidRPr="00520187">
              <w:rPr>
                <w:rFonts w:asciiTheme="minorHAnsi" w:hAnsiTheme="minorHAnsi" w:cstheme="minorHAnsi"/>
                <w:b/>
              </w:rPr>
              <w:t>G</w:t>
            </w:r>
            <w:r w:rsidRPr="007E29FA">
              <w:rPr>
                <w:rFonts w:asciiTheme="minorHAnsi" w:hAnsiTheme="minorHAnsi" w:cstheme="minorHAnsi"/>
              </w:rPr>
              <w:t xml:space="preserve"> am Gleichnis von den anvertrauten Talenten (Mt 25, 14-30) zeigen, wie bildhafte Sprache Wahrheit zum Ausdruck bringt</w:t>
            </w:r>
          </w:p>
          <w:p w14:paraId="580ACB37" w14:textId="77777777" w:rsidR="007E29FA" w:rsidRPr="007E29FA" w:rsidRDefault="007E29FA" w:rsidP="007E29FA">
            <w:pPr>
              <w:rPr>
                <w:rFonts w:asciiTheme="minorHAnsi" w:hAnsiTheme="minorHAnsi" w:cstheme="minorHAnsi"/>
              </w:rPr>
            </w:pPr>
            <w:r w:rsidRPr="00520187">
              <w:rPr>
                <w:rFonts w:asciiTheme="minorHAnsi" w:hAnsiTheme="minorHAnsi" w:cstheme="minorHAnsi"/>
                <w:b/>
              </w:rPr>
              <w:t>M</w:t>
            </w:r>
            <w:r w:rsidRPr="007E29FA">
              <w:rPr>
                <w:rFonts w:asciiTheme="minorHAnsi" w:hAnsiTheme="minorHAnsi" w:cstheme="minorHAnsi"/>
              </w:rPr>
              <w:t xml:space="preserve"> am Gleichnis von den anvertrauten Talenten (Mt 25, 14-30) herausarbeiten, wie bildhafte Sprache Wahrheit zum Ausdruck bringt</w:t>
            </w:r>
          </w:p>
          <w:p w14:paraId="3122E5BB" w14:textId="77777777" w:rsidR="007E29FA" w:rsidRPr="007E29FA" w:rsidRDefault="007E29FA" w:rsidP="007E29FA">
            <w:pPr>
              <w:rPr>
                <w:rFonts w:asciiTheme="minorHAnsi" w:hAnsiTheme="minorHAnsi" w:cstheme="minorHAnsi"/>
              </w:rPr>
            </w:pPr>
            <w:r w:rsidRPr="00520187">
              <w:rPr>
                <w:rFonts w:asciiTheme="minorHAnsi" w:hAnsiTheme="minorHAnsi" w:cstheme="minorHAnsi"/>
                <w:b/>
              </w:rPr>
              <w:t>E</w:t>
            </w:r>
            <w:r w:rsidRPr="007E29FA">
              <w:rPr>
                <w:rFonts w:asciiTheme="minorHAnsi" w:hAnsiTheme="minorHAnsi" w:cstheme="minorHAnsi"/>
              </w:rPr>
              <w:t xml:space="preserve"> am Gleichnis von den anvertrauten Talenten (Mt 25, 14-30) entfalten, wie bildhafte Sprache Wahrheit zum Ausdruck bringt</w:t>
            </w:r>
          </w:p>
          <w:p w14:paraId="22D40E3A" w14:textId="77777777" w:rsidR="007E29FA" w:rsidRPr="007E29FA" w:rsidRDefault="007E29FA" w:rsidP="007E29FA">
            <w:pPr>
              <w:rPr>
                <w:rFonts w:asciiTheme="minorHAnsi" w:hAnsiTheme="minorHAnsi" w:cstheme="minorHAnsi"/>
              </w:rPr>
            </w:pPr>
          </w:p>
          <w:p w14:paraId="3C329200" w14:textId="77777777" w:rsidR="007E29FA" w:rsidRPr="00520187" w:rsidRDefault="007E29FA" w:rsidP="007E29FA">
            <w:pPr>
              <w:rPr>
                <w:rFonts w:asciiTheme="minorHAnsi" w:hAnsiTheme="minorHAnsi" w:cstheme="minorHAnsi"/>
                <w:b/>
              </w:rPr>
            </w:pPr>
            <w:r w:rsidRPr="00520187">
              <w:rPr>
                <w:rFonts w:asciiTheme="minorHAnsi" w:hAnsiTheme="minorHAnsi" w:cstheme="minorHAnsi"/>
                <w:b/>
              </w:rPr>
              <w:t>3.2.4 (3)</w:t>
            </w:r>
          </w:p>
          <w:p w14:paraId="7B17D60D" w14:textId="77777777" w:rsidR="007E29FA" w:rsidRPr="007E29FA" w:rsidRDefault="007E29FA" w:rsidP="007E29FA">
            <w:pPr>
              <w:rPr>
                <w:rFonts w:asciiTheme="minorHAnsi" w:hAnsiTheme="minorHAnsi" w:cstheme="minorHAnsi"/>
              </w:rPr>
            </w:pPr>
            <w:r w:rsidRPr="00520187">
              <w:rPr>
                <w:rFonts w:asciiTheme="minorHAnsi" w:hAnsiTheme="minorHAnsi" w:cstheme="minorHAnsi"/>
                <w:b/>
              </w:rPr>
              <w:t>G</w:t>
            </w:r>
            <w:r w:rsidRPr="007E29FA">
              <w:rPr>
                <w:rFonts w:asciiTheme="minorHAnsi" w:hAnsiTheme="minorHAnsi" w:cstheme="minorHAnsi"/>
              </w:rPr>
              <w:t xml:space="preserve"> Vorstellungen von Gott, die von Propheten und von Jesus überliefert sind, aufzeigen (z. B. Jes 61,1-3; Mt 6,5-15; Lk 4,18f.)</w:t>
            </w:r>
          </w:p>
          <w:p w14:paraId="5C7B9892"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M</w:t>
            </w:r>
            <w:r w:rsidRPr="007E29FA">
              <w:rPr>
                <w:rFonts w:asciiTheme="minorHAnsi" w:hAnsiTheme="minorHAnsi" w:cstheme="minorHAnsi"/>
              </w:rPr>
              <w:t xml:space="preserve"> Vorstellungen von Gott, die von Propheten und von Jesus überliefert sind, darstellen (z. B. Jes 61,1-3; Mt 6,5-15; Lk 4,18f.)</w:t>
            </w:r>
          </w:p>
          <w:p w14:paraId="0C990FF4"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E</w:t>
            </w:r>
            <w:r w:rsidRPr="007E29FA">
              <w:rPr>
                <w:rFonts w:asciiTheme="minorHAnsi" w:hAnsiTheme="minorHAnsi" w:cstheme="minorHAnsi"/>
              </w:rPr>
              <w:t xml:space="preserve"> Vorstellungen von Gott, die von Propheten und von Jesus überliefert sind, erläutern (z. B. Jes 43,1-7; Hos 11,1-9; Mt 6,5-15)</w:t>
            </w:r>
          </w:p>
          <w:p w14:paraId="6705C13B" w14:textId="77777777" w:rsidR="007E29FA" w:rsidRPr="007E29FA" w:rsidRDefault="007E29FA" w:rsidP="007E29FA">
            <w:pPr>
              <w:rPr>
                <w:rFonts w:asciiTheme="minorHAnsi" w:hAnsiTheme="minorHAnsi" w:cstheme="minorHAnsi"/>
              </w:rPr>
            </w:pPr>
          </w:p>
          <w:p w14:paraId="62D2DA1C"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3.2.4 (4)</w:t>
            </w:r>
          </w:p>
          <w:p w14:paraId="4E0650AB"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G</w:t>
            </w:r>
            <w:r w:rsidRPr="007E29FA">
              <w:rPr>
                <w:rFonts w:asciiTheme="minorHAnsi" w:hAnsiTheme="minorHAnsi" w:cstheme="minorHAnsi"/>
              </w:rPr>
              <w:t xml:space="preserve"> zeigen, dass Gewaltanwendung im Namen Gottes der christlichen Vorstellung von Gott widerspricht</w:t>
            </w:r>
          </w:p>
          <w:p w14:paraId="63518A8F"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M</w:t>
            </w:r>
            <w:r w:rsidRPr="007E29FA">
              <w:rPr>
                <w:rFonts w:asciiTheme="minorHAnsi" w:hAnsiTheme="minorHAnsi" w:cstheme="minorHAnsi"/>
              </w:rPr>
              <w:t xml:space="preserve"> beschreiben, dass Gewaltanwendung im Namen Gottes der christlichen Vorstellung von Gott widerspricht</w:t>
            </w:r>
          </w:p>
          <w:p w14:paraId="4A3D7301"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E</w:t>
            </w:r>
            <w:r w:rsidRPr="007E29FA">
              <w:rPr>
                <w:rFonts w:asciiTheme="minorHAnsi" w:hAnsiTheme="minorHAnsi" w:cstheme="minorHAnsi"/>
              </w:rPr>
              <w:t xml:space="preserve"> erläutern, dass Gewaltanwendung im Namen Gottes der christlichen Vorstellung von Gott widerspricht</w:t>
            </w:r>
          </w:p>
          <w:p w14:paraId="3271CC26" w14:textId="77777777" w:rsidR="007E29FA" w:rsidRPr="007E29FA" w:rsidRDefault="007E29FA" w:rsidP="007E29FA">
            <w:pPr>
              <w:rPr>
                <w:rFonts w:asciiTheme="minorHAnsi" w:hAnsiTheme="minorHAnsi" w:cstheme="minorHAnsi"/>
              </w:rPr>
            </w:pPr>
          </w:p>
          <w:p w14:paraId="52B19F07"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3.2.4. (5)</w:t>
            </w:r>
          </w:p>
          <w:p w14:paraId="032EA57D"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 xml:space="preserve">G </w:t>
            </w:r>
            <w:r w:rsidRPr="007E29FA">
              <w:rPr>
                <w:rFonts w:asciiTheme="minorHAnsi" w:hAnsiTheme="minorHAnsi" w:cstheme="minorHAnsi"/>
              </w:rPr>
              <w:t>skizzieren, wie sich der Glaube an Gott auf die Einstellung zur eigenen Person, zum Mitmenschen und zur Natur auswirken kann</w:t>
            </w:r>
          </w:p>
          <w:p w14:paraId="2F8F6D00"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M</w:t>
            </w:r>
            <w:r w:rsidRPr="007E29FA">
              <w:rPr>
                <w:rFonts w:asciiTheme="minorHAnsi" w:hAnsiTheme="minorHAnsi" w:cstheme="minorHAnsi"/>
              </w:rPr>
              <w:t xml:space="preserve"> beschreiben, wie sich der Glaube an Gott auf die Einstellung zur eigenen Person, zum Mitmenschen und zur Natur auswirken kann</w:t>
            </w:r>
          </w:p>
          <w:p w14:paraId="2C556282"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E</w:t>
            </w:r>
            <w:r w:rsidRPr="007E29FA">
              <w:rPr>
                <w:rFonts w:asciiTheme="minorHAnsi" w:hAnsiTheme="minorHAnsi" w:cstheme="minorHAnsi"/>
              </w:rPr>
              <w:t xml:space="preserve"> erläutern, wie sich der Glaube an Gott auf die Einstellung zur eigenen Person, zum Mitmenschen und zur Natur auswirken kann</w:t>
            </w:r>
          </w:p>
          <w:p w14:paraId="62B0E6F9" w14:textId="77777777" w:rsidR="007E29FA" w:rsidRPr="007E29FA" w:rsidRDefault="007E29FA" w:rsidP="007E29FA">
            <w:pPr>
              <w:rPr>
                <w:rFonts w:asciiTheme="minorHAnsi" w:hAnsiTheme="minorHAnsi" w:cstheme="minorHAnsi"/>
              </w:rPr>
            </w:pPr>
          </w:p>
          <w:p w14:paraId="3799BED1"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3.2.4 (6)</w:t>
            </w:r>
          </w:p>
          <w:p w14:paraId="203A2208"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G</w:t>
            </w:r>
            <w:r w:rsidRPr="007E29FA">
              <w:rPr>
                <w:rFonts w:asciiTheme="minorHAnsi" w:hAnsiTheme="minorHAnsi" w:cstheme="minorHAnsi"/>
              </w:rPr>
              <w:t xml:space="preserve"> skizzieren, welche Konsequenzen der Glaube an Gott für die Lebenspraxis haben kann</w:t>
            </w:r>
          </w:p>
          <w:p w14:paraId="71385908"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M</w:t>
            </w:r>
            <w:r w:rsidRPr="007E29FA">
              <w:rPr>
                <w:rFonts w:asciiTheme="minorHAnsi" w:hAnsiTheme="minorHAnsi" w:cstheme="minorHAnsi"/>
              </w:rPr>
              <w:t xml:space="preserve"> aufzeigen, welche Konsequenzen der Glaube an Gott für die Lebenspraxis haben kann</w:t>
            </w:r>
          </w:p>
          <w:p w14:paraId="19BC76BA"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E</w:t>
            </w:r>
            <w:r w:rsidRPr="007E29FA">
              <w:rPr>
                <w:rFonts w:asciiTheme="minorHAnsi" w:hAnsiTheme="minorHAnsi" w:cstheme="minorHAnsi"/>
              </w:rPr>
              <w:t xml:space="preserve"> prüfen, welche Konsequenzen der Glaube an Gott für die Lebenspraxis haben kann</w:t>
            </w:r>
          </w:p>
          <w:p w14:paraId="6E2389EB" w14:textId="77777777" w:rsidR="007E29FA" w:rsidRPr="007E29FA" w:rsidRDefault="007E29FA" w:rsidP="007E29FA">
            <w:pPr>
              <w:rPr>
                <w:rFonts w:asciiTheme="minorHAnsi" w:hAnsiTheme="minorHAnsi" w:cstheme="minorHAnsi"/>
              </w:rPr>
            </w:pPr>
          </w:p>
          <w:p w14:paraId="646F0018"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3.2.5 (3)</w:t>
            </w:r>
          </w:p>
          <w:p w14:paraId="11637F26"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 xml:space="preserve">G </w:t>
            </w:r>
            <w:r w:rsidRPr="007E29FA">
              <w:rPr>
                <w:rFonts w:asciiTheme="minorHAnsi" w:hAnsiTheme="minorHAnsi" w:cstheme="minorHAnsi"/>
              </w:rPr>
              <w:t>an Beispielen aufzeigen, dass Jesus zum Umdenken und zu verändertem Handeln herausforderte (z. B. Mt 5,3-11; Mt 6,9-13; Mk 1,14f.; Lk 6,1-5; Lk 10,25-37; Joh 7,53-8,11)</w:t>
            </w:r>
          </w:p>
          <w:p w14:paraId="311193E5" w14:textId="77777777" w:rsidR="007E29FA" w:rsidRPr="007E29FA" w:rsidRDefault="007E29FA" w:rsidP="007E29FA">
            <w:pPr>
              <w:rPr>
                <w:rFonts w:asciiTheme="minorHAnsi" w:hAnsiTheme="minorHAnsi" w:cstheme="minorHAnsi"/>
              </w:rPr>
            </w:pPr>
            <w:r w:rsidRPr="00FE0954">
              <w:rPr>
                <w:rFonts w:asciiTheme="minorHAnsi" w:hAnsiTheme="minorHAnsi" w:cstheme="minorHAnsi"/>
                <w:b/>
              </w:rPr>
              <w:t>M</w:t>
            </w:r>
            <w:r w:rsidRPr="007E29FA">
              <w:rPr>
                <w:rFonts w:asciiTheme="minorHAnsi" w:hAnsiTheme="minorHAnsi" w:cstheme="minorHAnsi"/>
              </w:rPr>
              <w:t xml:space="preserve"> an Beispielen darstellen, dass Jesus zum Umdenken und zu verändertem Handeln herausforderte (z. B. Mt 5,3-11; Mt 6,9-13; Mk 1,14f.; Lk 6,1-5; Lk 10,25-37; Joh 7,53-8,11) </w:t>
            </w:r>
          </w:p>
          <w:p w14:paraId="0A638FC9" w14:textId="77777777" w:rsidR="006A3BAA" w:rsidRPr="004810E5" w:rsidRDefault="007E29FA" w:rsidP="007E29FA">
            <w:pPr>
              <w:rPr>
                <w:rFonts w:asciiTheme="minorHAnsi" w:hAnsiTheme="minorHAnsi" w:cstheme="minorHAnsi"/>
                <w:b/>
              </w:rPr>
            </w:pPr>
            <w:r w:rsidRPr="00FE0954">
              <w:rPr>
                <w:rFonts w:asciiTheme="minorHAnsi" w:hAnsiTheme="minorHAnsi" w:cstheme="minorHAnsi"/>
                <w:b/>
              </w:rPr>
              <w:t>E</w:t>
            </w:r>
            <w:r w:rsidRPr="007E29FA">
              <w:rPr>
                <w:rFonts w:asciiTheme="minorHAnsi" w:hAnsiTheme="minorHAnsi" w:cstheme="minorHAnsi"/>
              </w:rPr>
              <w:t xml:space="preserve"> an Beispielen herausarbeiten, dass Jesus zum Umdenken und zu verändertem Handeln herausforderte (z. B. Mt 5,3-11; Mt 6,9-13; Mk 1,14f.; Lk 6,1-5; Lk 10,25-37; Joh 7,53-8,11)</w:t>
            </w:r>
          </w:p>
        </w:tc>
        <w:tc>
          <w:tcPr>
            <w:tcW w:w="2826" w:type="dxa"/>
            <w:shd w:val="clear" w:color="auto" w:fill="FFFF99"/>
          </w:tcPr>
          <w:p w14:paraId="288FD276"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Die Schülerinnen und Schüler können</w:t>
            </w:r>
          </w:p>
          <w:p w14:paraId="3089B470" w14:textId="77777777" w:rsidR="007E29FA" w:rsidRPr="00B35F49" w:rsidRDefault="007E29FA" w:rsidP="007E29FA">
            <w:pPr>
              <w:autoSpaceDE w:val="0"/>
              <w:autoSpaceDN w:val="0"/>
              <w:adjustRightInd w:val="0"/>
              <w:rPr>
                <w:rFonts w:asciiTheme="minorHAnsi" w:hAnsiTheme="minorHAnsi"/>
                <w:szCs w:val="18"/>
              </w:rPr>
            </w:pPr>
          </w:p>
          <w:p w14:paraId="2DDBEFAD" w14:textId="77777777" w:rsidR="007E29FA" w:rsidRPr="00FC1EFA" w:rsidRDefault="007E29FA" w:rsidP="007E29FA">
            <w:pPr>
              <w:autoSpaceDE w:val="0"/>
              <w:autoSpaceDN w:val="0"/>
              <w:adjustRightInd w:val="0"/>
              <w:rPr>
                <w:rFonts w:asciiTheme="minorHAnsi" w:hAnsiTheme="minorHAnsi"/>
                <w:b/>
                <w:szCs w:val="18"/>
              </w:rPr>
            </w:pPr>
            <w:r w:rsidRPr="00FC1EFA">
              <w:rPr>
                <w:rFonts w:asciiTheme="minorHAnsi" w:hAnsiTheme="minorHAnsi"/>
                <w:b/>
                <w:szCs w:val="18"/>
              </w:rPr>
              <w:t>2.1.3</w:t>
            </w:r>
          </w:p>
          <w:p w14:paraId="69868228"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religiöse Spuren in ihrer Lebenswelt sowie grundlegende Ausdrucksformen religiösen Glaubens beschreiben und sie in verschiedenen Kontexten wiedererkennen</w:t>
            </w:r>
          </w:p>
          <w:p w14:paraId="683C2F37" w14:textId="77777777" w:rsidR="007E29FA" w:rsidRPr="00B35F49" w:rsidRDefault="007E29FA" w:rsidP="007E29FA">
            <w:pPr>
              <w:autoSpaceDE w:val="0"/>
              <w:autoSpaceDN w:val="0"/>
              <w:adjustRightInd w:val="0"/>
              <w:rPr>
                <w:rFonts w:asciiTheme="minorHAnsi" w:hAnsiTheme="minorHAnsi"/>
                <w:szCs w:val="18"/>
              </w:rPr>
            </w:pPr>
          </w:p>
          <w:p w14:paraId="67EC4664" w14:textId="77777777" w:rsidR="007E29FA" w:rsidRPr="00FC1EFA" w:rsidRDefault="007E29FA" w:rsidP="007E29FA">
            <w:pPr>
              <w:autoSpaceDE w:val="0"/>
              <w:autoSpaceDN w:val="0"/>
              <w:adjustRightInd w:val="0"/>
              <w:rPr>
                <w:rFonts w:asciiTheme="minorHAnsi" w:hAnsiTheme="minorHAnsi"/>
                <w:b/>
                <w:szCs w:val="18"/>
              </w:rPr>
            </w:pPr>
            <w:r w:rsidRPr="00FC1EFA">
              <w:rPr>
                <w:rFonts w:asciiTheme="minorHAnsi" w:hAnsiTheme="minorHAnsi"/>
                <w:b/>
                <w:szCs w:val="18"/>
              </w:rPr>
              <w:t>2.1.5</w:t>
            </w:r>
          </w:p>
          <w:p w14:paraId="6E555C5E"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aus ausgewählten Quellen, Texten, Medien Informationen erheben, die eine Deutung religiöser Sachverhalte ermöglichen</w:t>
            </w:r>
          </w:p>
          <w:p w14:paraId="5BC56D85" w14:textId="77777777" w:rsidR="007E29FA" w:rsidRPr="00B35F49" w:rsidRDefault="007E29FA" w:rsidP="007E29FA">
            <w:pPr>
              <w:autoSpaceDE w:val="0"/>
              <w:autoSpaceDN w:val="0"/>
              <w:adjustRightInd w:val="0"/>
              <w:rPr>
                <w:rFonts w:asciiTheme="minorHAnsi" w:hAnsiTheme="minorHAnsi"/>
                <w:szCs w:val="18"/>
              </w:rPr>
            </w:pPr>
          </w:p>
          <w:p w14:paraId="40076C65" w14:textId="77777777" w:rsidR="007E29FA" w:rsidRPr="00FC1EFA" w:rsidRDefault="007E29FA" w:rsidP="007E29FA">
            <w:pPr>
              <w:autoSpaceDE w:val="0"/>
              <w:autoSpaceDN w:val="0"/>
              <w:adjustRightInd w:val="0"/>
              <w:rPr>
                <w:rFonts w:asciiTheme="minorHAnsi" w:hAnsiTheme="minorHAnsi"/>
                <w:b/>
                <w:szCs w:val="18"/>
              </w:rPr>
            </w:pPr>
            <w:r w:rsidRPr="00FC1EFA">
              <w:rPr>
                <w:rFonts w:asciiTheme="minorHAnsi" w:hAnsiTheme="minorHAnsi"/>
                <w:b/>
                <w:szCs w:val="18"/>
              </w:rPr>
              <w:t>2.2.1</w:t>
            </w:r>
          </w:p>
          <w:p w14:paraId="77D639CD"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Grundformen religiöser Sprache erschließen</w:t>
            </w:r>
          </w:p>
          <w:p w14:paraId="707468E0" w14:textId="77777777" w:rsidR="007E29FA" w:rsidRPr="00B35F49" w:rsidRDefault="007E29FA" w:rsidP="007E29FA">
            <w:pPr>
              <w:autoSpaceDE w:val="0"/>
              <w:autoSpaceDN w:val="0"/>
              <w:adjustRightInd w:val="0"/>
              <w:rPr>
                <w:rFonts w:asciiTheme="minorHAnsi" w:hAnsiTheme="minorHAnsi"/>
                <w:szCs w:val="18"/>
              </w:rPr>
            </w:pPr>
          </w:p>
          <w:p w14:paraId="3CE85FDF" w14:textId="77777777" w:rsidR="007E29FA" w:rsidRPr="00FC1EFA" w:rsidRDefault="007E29FA" w:rsidP="007E29FA">
            <w:pPr>
              <w:autoSpaceDE w:val="0"/>
              <w:autoSpaceDN w:val="0"/>
              <w:adjustRightInd w:val="0"/>
              <w:rPr>
                <w:rFonts w:asciiTheme="minorHAnsi" w:hAnsiTheme="minorHAnsi"/>
                <w:b/>
                <w:szCs w:val="18"/>
              </w:rPr>
            </w:pPr>
            <w:r w:rsidRPr="00FC1EFA">
              <w:rPr>
                <w:rFonts w:asciiTheme="minorHAnsi" w:hAnsiTheme="minorHAnsi"/>
                <w:b/>
                <w:szCs w:val="18"/>
              </w:rPr>
              <w:t>2.2.2</w:t>
            </w:r>
          </w:p>
          <w:p w14:paraId="39B2C9A6"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ausgewählte Fachbegriffe und Glaubensaussagen sowie fachspezifische Methoden verstehen</w:t>
            </w:r>
          </w:p>
          <w:p w14:paraId="1AEEC4C4" w14:textId="77777777" w:rsidR="007E29FA" w:rsidRPr="00B35F49" w:rsidRDefault="007E29FA" w:rsidP="007E29FA">
            <w:pPr>
              <w:autoSpaceDE w:val="0"/>
              <w:autoSpaceDN w:val="0"/>
              <w:adjustRightInd w:val="0"/>
              <w:rPr>
                <w:rFonts w:asciiTheme="minorHAnsi" w:hAnsiTheme="minorHAnsi"/>
                <w:szCs w:val="18"/>
              </w:rPr>
            </w:pPr>
          </w:p>
          <w:p w14:paraId="54FF566A" w14:textId="77777777" w:rsidR="007E29FA" w:rsidRPr="00FC1EFA" w:rsidRDefault="007E29FA" w:rsidP="007E29FA">
            <w:pPr>
              <w:autoSpaceDE w:val="0"/>
              <w:autoSpaceDN w:val="0"/>
              <w:adjustRightInd w:val="0"/>
              <w:rPr>
                <w:rFonts w:asciiTheme="minorHAnsi" w:hAnsiTheme="minorHAnsi"/>
                <w:b/>
                <w:szCs w:val="18"/>
              </w:rPr>
            </w:pPr>
            <w:r w:rsidRPr="00FC1EFA">
              <w:rPr>
                <w:rFonts w:asciiTheme="minorHAnsi" w:hAnsiTheme="minorHAnsi"/>
                <w:b/>
                <w:szCs w:val="18"/>
              </w:rPr>
              <w:t>2.2.5</w:t>
            </w:r>
          </w:p>
          <w:p w14:paraId="62A2F7B9"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religiöse Ausdrucksformen analysieren und als Ausdruck existenzieller Erfahrungen deuten</w:t>
            </w:r>
          </w:p>
          <w:p w14:paraId="21065E88" w14:textId="77777777" w:rsidR="007E29FA" w:rsidRPr="00B35F49" w:rsidRDefault="007E29FA" w:rsidP="007E29FA">
            <w:pPr>
              <w:autoSpaceDE w:val="0"/>
              <w:autoSpaceDN w:val="0"/>
              <w:adjustRightInd w:val="0"/>
              <w:rPr>
                <w:rFonts w:asciiTheme="minorHAnsi" w:hAnsiTheme="minorHAnsi"/>
                <w:szCs w:val="18"/>
              </w:rPr>
            </w:pPr>
          </w:p>
          <w:p w14:paraId="0C655795" w14:textId="77777777" w:rsidR="007E29FA" w:rsidRPr="00520187" w:rsidRDefault="007E29FA" w:rsidP="007E29FA">
            <w:pPr>
              <w:autoSpaceDE w:val="0"/>
              <w:autoSpaceDN w:val="0"/>
              <w:adjustRightInd w:val="0"/>
              <w:rPr>
                <w:rFonts w:asciiTheme="minorHAnsi" w:hAnsiTheme="minorHAnsi"/>
                <w:b/>
                <w:szCs w:val="18"/>
              </w:rPr>
            </w:pPr>
            <w:r w:rsidRPr="00520187">
              <w:rPr>
                <w:rFonts w:asciiTheme="minorHAnsi" w:hAnsiTheme="minorHAnsi"/>
                <w:b/>
                <w:szCs w:val="18"/>
              </w:rPr>
              <w:t>2.3.1</w:t>
            </w:r>
          </w:p>
          <w:p w14:paraId="26DDB03E"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die Relevanz von Glaubenszeugnissen und Grundaussagen des christlichen Glaubens für das Leben des Einzelnen und für die Gesellschaft prüfen</w:t>
            </w:r>
          </w:p>
          <w:p w14:paraId="21BF0E72" w14:textId="77777777" w:rsidR="007E29FA" w:rsidRPr="00B35F49" w:rsidRDefault="007E29FA" w:rsidP="007E29FA">
            <w:pPr>
              <w:autoSpaceDE w:val="0"/>
              <w:autoSpaceDN w:val="0"/>
              <w:adjustRightInd w:val="0"/>
              <w:rPr>
                <w:rFonts w:asciiTheme="minorHAnsi" w:hAnsiTheme="minorHAnsi"/>
                <w:szCs w:val="18"/>
              </w:rPr>
            </w:pPr>
          </w:p>
          <w:p w14:paraId="3999EFAD" w14:textId="77777777" w:rsidR="007E29FA" w:rsidRPr="00FE0954" w:rsidRDefault="007E29FA" w:rsidP="007E29FA">
            <w:pPr>
              <w:autoSpaceDE w:val="0"/>
              <w:autoSpaceDN w:val="0"/>
              <w:adjustRightInd w:val="0"/>
              <w:rPr>
                <w:rFonts w:asciiTheme="minorHAnsi" w:hAnsiTheme="minorHAnsi"/>
                <w:b/>
                <w:szCs w:val="18"/>
              </w:rPr>
            </w:pPr>
            <w:r w:rsidRPr="00FE0954">
              <w:rPr>
                <w:rFonts w:asciiTheme="minorHAnsi" w:hAnsiTheme="minorHAnsi"/>
                <w:b/>
                <w:szCs w:val="18"/>
              </w:rPr>
              <w:t>2.3.3</w:t>
            </w:r>
          </w:p>
          <w:p w14:paraId="618C8587"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lebensfördernde und lebensfeindliche Formen von Religion unterscheiden</w:t>
            </w:r>
          </w:p>
          <w:p w14:paraId="66EB8965" w14:textId="77777777" w:rsidR="007E29FA" w:rsidRPr="00B35F49" w:rsidRDefault="007E29FA" w:rsidP="007E29FA">
            <w:pPr>
              <w:autoSpaceDE w:val="0"/>
              <w:autoSpaceDN w:val="0"/>
              <w:adjustRightInd w:val="0"/>
              <w:rPr>
                <w:rFonts w:asciiTheme="minorHAnsi" w:hAnsiTheme="minorHAnsi"/>
                <w:szCs w:val="18"/>
              </w:rPr>
            </w:pPr>
          </w:p>
          <w:p w14:paraId="7502E378" w14:textId="77777777" w:rsidR="007E29FA" w:rsidRPr="00FE0954" w:rsidRDefault="007E29FA" w:rsidP="007E29FA">
            <w:pPr>
              <w:autoSpaceDE w:val="0"/>
              <w:autoSpaceDN w:val="0"/>
              <w:adjustRightInd w:val="0"/>
              <w:rPr>
                <w:rFonts w:asciiTheme="minorHAnsi" w:hAnsiTheme="minorHAnsi"/>
                <w:b/>
                <w:szCs w:val="18"/>
              </w:rPr>
            </w:pPr>
            <w:r w:rsidRPr="00FE0954">
              <w:rPr>
                <w:rFonts w:asciiTheme="minorHAnsi" w:hAnsiTheme="minorHAnsi"/>
                <w:b/>
                <w:szCs w:val="18"/>
              </w:rPr>
              <w:t>2.3.4</w:t>
            </w:r>
          </w:p>
          <w:p w14:paraId="0ADD757F" w14:textId="77777777" w:rsidR="007E29FA" w:rsidRPr="00B35F49" w:rsidRDefault="007E29FA" w:rsidP="007E29FA">
            <w:pPr>
              <w:autoSpaceDE w:val="0"/>
              <w:autoSpaceDN w:val="0"/>
              <w:adjustRightInd w:val="0"/>
              <w:rPr>
                <w:rFonts w:asciiTheme="minorHAnsi" w:hAnsiTheme="minorHAnsi"/>
                <w:szCs w:val="18"/>
              </w:rPr>
            </w:pPr>
            <w:r w:rsidRPr="00B35F49">
              <w:rPr>
                <w:rFonts w:asciiTheme="minorHAnsi" w:hAnsiTheme="minorHAnsi"/>
                <w:szCs w:val="18"/>
              </w:rPr>
              <w:t>Zweifel und Kritik an Religion prüfen</w:t>
            </w:r>
          </w:p>
          <w:p w14:paraId="6CF14933" w14:textId="77777777" w:rsidR="007E29FA" w:rsidRPr="007E29FA" w:rsidRDefault="007E29FA" w:rsidP="007E29FA">
            <w:pPr>
              <w:autoSpaceDE w:val="0"/>
              <w:autoSpaceDN w:val="0"/>
              <w:adjustRightInd w:val="0"/>
              <w:rPr>
                <w:rFonts w:asciiTheme="minorHAnsi" w:hAnsiTheme="minorHAnsi"/>
                <w:sz w:val="18"/>
                <w:szCs w:val="18"/>
              </w:rPr>
            </w:pPr>
          </w:p>
          <w:p w14:paraId="7F920EFA" w14:textId="77777777" w:rsidR="007E29FA" w:rsidRPr="00FE0954" w:rsidRDefault="007E29FA" w:rsidP="007E29FA">
            <w:pPr>
              <w:autoSpaceDE w:val="0"/>
              <w:autoSpaceDN w:val="0"/>
              <w:adjustRightInd w:val="0"/>
              <w:rPr>
                <w:rFonts w:asciiTheme="minorHAnsi" w:hAnsiTheme="minorHAnsi"/>
                <w:b/>
                <w:sz w:val="18"/>
                <w:szCs w:val="18"/>
              </w:rPr>
            </w:pPr>
            <w:r w:rsidRPr="00FE0954">
              <w:rPr>
                <w:rFonts w:asciiTheme="minorHAnsi" w:hAnsiTheme="minorHAnsi"/>
                <w:b/>
                <w:sz w:val="18"/>
                <w:szCs w:val="18"/>
              </w:rPr>
              <w:t>2.4.2</w:t>
            </w:r>
          </w:p>
          <w:p w14:paraId="21558AED" w14:textId="77777777" w:rsidR="007E29FA" w:rsidRPr="007E29FA" w:rsidRDefault="007E29FA" w:rsidP="007E29FA">
            <w:pPr>
              <w:autoSpaceDE w:val="0"/>
              <w:autoSpaceDN w:val="0"/>
              <w:adjustRightInd w:val="0"/>
              <w:rPr>
                <w:rFonts w:asciiTheme="minorHAnsi" w:hAnsiTheme="minorHAnsi"/>
                <w:sz w:val="18"/>
                <w:szCs w:val="18"/>
              </w:rPr>
            </w:pPr>
            <w:r w:rsidRPr="007E29FA">
              <w:rPr>
                <w:rFonts w:asciiTheme="minorHAnsi" w:hAnsiTheme="minorHAnsi"/>
                <w:sz w:val="18"/>
                <w:szCs w:val="18"/>
              </w:rPr>
              <w:t>eigene Vorstellungen zu religiösen und ethischen Fragen begründet vertreten</w:t>
            </w:r>
          </w:p>
          <w:p w14:paraId="69BF748C" w14:textId="77777777" w:rsidR="007E29FA" w:rsidRPr="007E29FA" w:rsidRDefault="007E29FA" w:rsidP="007E29FA">
            <w:pPr>
              <w:autoSpaceDE w:val="0"/>
              <w:autoSpaceDN w:val="0"/>
              <w:adjustRightInd w:val="0"/>
              <w:rPr>
                <w:rFonts w:asciiTheme="minorHAnsi" w:hAnsiTheme="minorHAnsi"/>
                <w:sz w:val="18"/>
                <w:szCs w:val="18"/>
              </w:rPr>
            </w:pPr>
          </w:p>
          <w:p w14:paraId="70E6FF84" w14:textId="77777777" w:rsidR="007E29FA" w:rsidRPr="00FE0954" w:rsidRDefault="007E29FA" w:rsidP="007E29FA">
            <w:pPr>
              <w:autoSpaceDE w:val="0"/>
              <w:autoSpaceDN w:val="0"/>
              <w:adjustRightInd w:val="0"/>
              <w:rPr>
                <w:rFonts w:asciiTheme="minorHAnsi" w:hAnsiTheme="minorHAnsi"/>
                <w:b/>
                <w:sz w:val="18"/>
                <w:szCs w:val="18"/>
              </w:rPr>
            </w:pPr>
            <w:r w:rsidRPr="00FE0954">
              <w:rPr>
                <w:rFonts w:asciiTheme="minorHAnsi" w:hAnsiTheme="minorHAnsi"/>
                <w:b/>
                <w:sz w:val="18"/>
                <w:szCs w:val="18"/>
              </w:rPr>
              <w:t>2.5.2</w:t>
            </w:r>
          </w:p>
          <w:p w14:paraId="68E550EE" w14:textId="77777777" w:rsidR="007E29FA" w:rsidRPr="007E29FA" w:rsidRDefault="007E29FA" w:rsidP="007E29FA">
            <w:pPr>
              <w:autoSpaceDE w:val="0"/>
              <w:autoSpaceDN w:val="0"/>
              <w:adjustRightInd w:val="0"/>
              <w:rPr>
                <w:rFonts w:asciiTheme="minorHAnsi" w:hAnsiTheme="minorHAnsi"/>
                <w:sz w:val="18"/>
                <w:szCs w:val="18"/>
              </w:rPr>
            </w:pPr>
            <w:r w:rsidRPr="007E29FA">
              <w:rPr>
                <w:rFonts w:asciiTheme="minorHAnsi" w:hAnsiTheme="minorHAnsi"/>
                <w:sz w:val="18"/>
                <w:szCs w:val="18"/>
              </w:rPr>
              <w:t>typische Sprachformen der Bibel transformieren</w:t>
            </w:r>
          </w:p>
          <w:p w14:paraId="405E9C8B" w14:textId="77777777" w:rsidR="007E29FA" w:rsidRPr="007E29FA" w:rsidRDefault="007E29FA" w:rsidP="007E29FA">
            <w:pPr>
              <w:autoSpaceDE w:val="0"/>
              <w:autoSpaceDN w:val="0"/>
              <w:adjustRightInd w:val="0"/>
              <w:rPr>
                <w:rFonts w:asciiTheme="minorHAnsi" w:hAnsiTheme="minorHAnsi"/>
                <w:sz w:val="18"/>
                <w:szCs w:val="18"/>
              </w:rPr>
            </w:pPr>
          </w:p>
          <w:p w14:paraId="08A8516C" w14:textId="77777777" w:rsidR="007E29FA" w:rsidRPr="00FE0954" w:rsidRDefault="007E29FA" w:rsidP="007E29FA">
            <w:pPr>
              <w:autoSpaceDE w:val="0"/>
              <w:autoSpaceDN w:val="0"/>
              <w:adjustRightInd w:val="0"/>
              <w:rPr>
                <w:rFonts w:asciiTheme="minorHAnsi" w:hAnsiTheme="minorHAnsi"/>
                <w:b/>
                <w:sz w:val="18"/>
                <w:szCs w:val="18"/>
              </w:rPr>
            </w:pPr>
            <w:r w:rsidRPr="00FE0954">
              <w:rPr>
                <w:rFonts w:asciiTheme="minorHAnsi" w:hAnsiTheme="minorHAnsi"/>
                <w:b/>
                <w:sz w:val="18"/>
                <w:szCs w:val="18"/>
              </w:rPr>
              <w:t>2.5.5</w:t>
            </w:r>
          </w:p>
          <w:p w14:paraId="3C48564E" w14:textId="77777777" w:rsidR="006A3BAA" w:rsidRPr="00D11F98" w:rsidRDefault="007E29FA" w:rsidP="007E29FA">
            <w:pPr>
              <w:autoSpaceDE w:val="0"/>
              <w:autoSpaceDN w:val="0"/>
              <w:adjustRightInd w:val="0"/>
              <w:rPr>
                <w:rFonts w:asciiTheme="minorHAnsi" w:hAnsiTheme="minorHAnsi"/>
                <w:sz w:val="18"/>
                <w:szCs w:val="18"/>
              </w:rPr>
            </w:pPr>
            <w:r w:rsidRPr="007E29FA">
              <w:rPr>
                <w:rFonts w:asciiTheme="minorHAnsi" w:hAnsiTheme="minorHAnsi"/>
                <w:sz w:val="18"/>
                <w:szCs w:val="18"/>
              </w:rPr>
              <w:t>die Präsentation des eigenen Standpunkts und anderer Positionen medial und adressatenbezogen aufbereiten</w:t>
            </w:r>
          </w:p>
        </w:tc>
      </w:tr>
      <w:tr w:rsidR="00B211D3" w14:paraId="0DB26844" w14:textId="77777777" w:rsidTr="00CC44B2">
        <w:trPr>
          <w:trHeight w:val="197"/>
        </w:trPr>
        <w:tc>
          <w:tcPr>
            <w:tcW w:w="6096" w:type="dxa"/>
            <w:gridSpan w:val="2"/>
            <w:shd w:val="clear" w:color="auto" w:fill="FFFF99"/>
          </w:tcPr>
          <w:p w14:paraId="7C72E726" w14:textId="77777777" w:rsidR="00B211D3" w:rsidRPr="00756CB7" w:rsidRDefault="007E29FA" w:rsidP="00B211D3">
            <w:pPr>
              <w:pStyle w:val="BPStandard"/>
              <w:spacing w:before="0" w:after="0" w:line="240" w:lineRule="auto"/>
              <w:jc w:val="left"/>
              <w:rPr>
                <w:rFonts w:asciiTheme="minorHAnsi" w:hAnsiTheme="minorHAnsi" w:cstheme="minorHAnsi"/>
                <w:i/>
                <w:sz w:val="22"/>
              </w:rPr>
            </w:pPr>
            <w:r w:rsidRPr="007E29FA">
              <w:rPr>
                <w:rFonts w:asciiTheme="minorHAnsi" w:hAnsiTheme="minorHAnsi" w:cstheme="minorHAnsi"/>
                <w:i/>
                <w:sz w:val="22"/>
              </w:rPr>
              <w:t>Die Rede von Gott drückt sich ebenso in bildhafter Sprache wie im Handeln der Menschen aus. Sie ist ihrerseits geprägt von den Lebenserfahrungen der Menschen. Die christliche Gleichsetzung von Gott und Liebe (deus caritas est) wird im Selbstverständnis und im Wirken Jesu greifbar. Ihre Ausformungen sind die Gottes-, die Selbst- und die Nächstenliebe (in den jeweiligen Bezügen zum Individuellen, zum Sozialen und zur Umwelt). Konträr zur Liebe Gottes ist jeglicher Missbrauch von Gewalt.</w:t>
            </w:r>
          </w:p>
        </w:tc>
        <w:tc>
          <w:tcPr>
            <w:tcW w:w="2977" w:type="dxa"/>
            <w:shd w:val="clear" w:color="auto" w:fill="auto"/>
            <w:vAlign w:val="center"/>
          </w:tcPr>
          <w:p w14:paraId="5F1A8BFF" w14:textId="77777777" w:rsidR="00B211D3" w:rsidRPr="00E20746" w:rsidRDefault="007E29FA" w:rsidP="00B211D3">
            <w:pPr>
              <w:spacing w:before="40" w:after="40"/>
              <w:jc w:val="center"/>
              <w:rPr>
                <w:rFonts w:asciiTheme="minorHAnsi" w:hAnsiTheme="minorHAnsi" w:cstheme="minorHAnsi"/>
                <w:b/>
                <w:sz w:val="22"/>
              </w:rPr>
            </w:pPr>
            <w:r w:rsidRPr="007E29FA">
              <w:rPr>
                <w:rFonts w:asciiTheme="minorHAnsi" w:hAnsiTheme="minorHAnsi" w:cstheme="minorHAnsi"/>
                <w:b/>
                <w:sz w:val="22"/>
              </w:rPr>
              <w:t>Die christliche Rede von Gott in Bildern und im Handeln</w:t>
            </w:r>
          </w:p>
        </w:tc>
        <w:tc>
          <w:tcPr>
            <w:tcW w:w="6172" w:type="dxa"/>
            <w:gridSpan w:val="2"/>
            <w:shd w:val="clear" w:color="auto" w:fill="CCC0D9" w:themeFill="accent4" w:themeFillTint="66"/>
          </w:tcPr>
          <w:p w14:paraId="1879A4C2" w14:textId="77777777" w:rsidR="00B211D3" w:rsidRPr="00BC222A" w:rsidRDefault="007E29FA" w:rsidP="007E29FA">
            <w:pPr>
              <w:pStyle w:val="BPStandard"/>
              <w:spacing w:line="240" w:lineRule="auto"/>
              <w:jc w:val="left"/>
              <w:rPr>
                <w:rFonts w:asciiTheme="minorHAnsi" w:hAnsiTheme="minorHAnsi" w:cstheme="minorHAnsi"/>
                <w:b/>
              </w:rPr>
            </w:pPr>
            <w:r w:rsidRPr="007E29FA">
              <w:rPr>
                <w:rFonts w:asciiTheme="minorHAnsi" w:hAnsiTheme="minorHAnsi" w:cstheme="minorHAnsi"/>
                <w:i/>
                <w:sz w:val="22"/>
              </w:rPr>
              <w:t>Die „alles verändernde Wirklichkeit“ Gottes als Liebe, als Gnädiger, aber auch als Verborgener, findet ihre Entsprechung in menschlichen Antworten auf Got</w:t>
            </w:r>
            <w:r>
              <w:rPr>
                <w:rFonts w:asciiTheme="minorHAnsi" w:hAnsiTheme="minorHAnsi" w:cstheme="minorHAnsi"/>
                <w:i/>
                <w:sz w:val="22"/>
              </w:rPr>
              <w:t>t.</w:t>
            </w:r>
          </w:p>
        </w:tc>
      </w:tr>
    </w:tbl>
    <w:p w14:paraId="1056BE9D" w14:textId="77777777" w:rsidR="00756CB7" w:rsidRDefault="00756CB7">
      <w:pPr>
        <w:rPr>
          <w:rFonts w:asciiTheme="minorHAnsi" w:hAnsiTheme="minorHAnsi" w:cstheme="minorHAnsi"/>
        </w:rPr>
      </w:pPr>
    </w:p>
    <w:p w14:paraId="6ADB5291" w14:textId="77777777" w:rsidR="00B211D3" w:rsidRDefault="00B211D3" w:rsidP="00B211D3">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B211D3" w14:paraId="1BA19A75" w14:textId="77777777" w:rsidTr="007C5188">
        <w:tc>
          <w:tcPr>
            <w:tcW w:w="15245" w:type="dxa"/>
            <w:gridSpan w:val="5"/>
            <w:shd w:val="clear" w:color="auto" w:fill="CCC0D9" w:themeFill="accent4" w:themeFillTint="66"/>
          </w:tcPr>
          <w:p w14:paraId="7AFB7417" w14:textId="77777777" w:rsidR="00B211D3" w:rsidRPr="001866EF" w:rsidRDefault="00B211D3" w:rsidP="007C5188">
            <w:pPr>
              <w:spacing w:before="60" w:after="60"/>
              <w:jc w:val="center"/>
              <w:rPr>
                <w:rFonts w:asciiTheme="minorHAnsi" w:hAnsiTheme="minorHAnsi" w:cstheme="minorHAnsi"/>
                <w:b/>
              </w:rPr>
            </w:pPr>
            <w:r w:rsidRPr="00B35F49">
              <w:rPr>
                <w:rFonts w:asciiTheme="minorHAnsi" w:hAnsiTheme="minorHAnsi" w:cstheme="minorHAnsi"/>
                <w:b/>
                <w:sz w:val="28"/>
                <w:szCs w:val="16"/>
              </w:rPr>
              <w:t>UE 5</w:t>
            </w:r>
            <w:r w:rsidRPr="00EC6363">
              <w:rPr>
                <w:rFonts w:asciiTheme="minorHAnsi" w:hAnsiTheme="minorHAnsi" w:cstheme="minorHAnsi"/>
                <w:b/>
                <w:sz w:val="24"/>
                <w:szCs w:val="16"/>
              </w:rPr>
              <w:t xml:space="preserve"> </w:t>
            </w:r>
            <w:r w:rsidR="007E29FA" w:rsidRPr="007E29FA">
              <w:rPr>
                <w:rFonts w:asciiTheme="minorHAnsi" w:hAnsiTheme="minorHAnsi" w:cstheme="minorHAnsi"/>
                <w:b/>
                <w:sz w:val="28"/>
                <w:szCs w:val="28"/>
              </w:rPr>
              <w:t>Wissen und Hoffen – die Zukunft ist offen!</w:t>
            </w:r>
          </w:p>
        </w:tc>
      </w:tr>
      <w:tr w:rsidR="00B211D3" w14:paraId="1DD73727" w14:textId="77777777" w:rsidTr="00CC44B2">
        <w:tc>
          <w:tcPr>
            <w:tcW w:w="2824" w:type="dxa"/>
            <w:shd w:val="clear" w:color="auto" w:fill="CCC0D9" w:themeFill="accent4" w:themeFillTint="66"/>
          </w:tcPr>
          <w:p w14:paraId="21AF36F9" w14:textId="77777777" w:rsidR="00B211D3" w:rsidRPr="001735CE" w:rsidRDefault="00B211D3" w:rsidP="007C5188">
            <w:pPr>
              <w:spacing w:before="60" w:after="60"/>
              <w:jc w:val="center"/>
              <w:rPr>
                <w:rFonts w:asciiTheme="minorHAnsi" w:hAnsiTheme="minorHAnsi" w:cstheme="minorHAnsi"/>
                <w:b/>
              </w:rPr>
            </w:pPr>
            <w:r w:rsidRPr="001735CE">
              <w:rPr>
                <w:rFonts w:asciiTheme="minorHAnsi" w:hAnsiTheme="minorHAnsi" w:cstheme="minorHAnsi"/>
                <w:b/>
              </w:rPr>
              <w:t>prozessbezogene Kompetenzen evangelisch</w:t>
            </w:r>
          </w:p>
        </w:tc>
        <w:tc>
          <w:tcPr>
            <w:tcW w:w="3272" w:type="dxa"/>
            <w:shd w:val="clear" w:color="auto" w:fill="CCC0D9" w:themeFill="accent4" w:themeFillTint="66"/>
          </w:tcPr>
          <w:p w14:paraId="59DCB856" w14:textId="77777777" w:rsidR="00B211D3" w:rsidRPr="001735CE" w:rsidRDefault="00B211D3" w:rsidP="007C5188">
            <w:pPr>
              <w:pStyle w:val="BPStandard"/>
              <w:spacing w:line="240" w:lineRule="auto"/>
              <w:jc w:val="center"/>
              <w:rPr>
                <w:rFonts w:asciiTheme="minorHAnsi" w:hAnsiTheme="minorHAnsi" w:cstheme="minorHAnsi"/>
                <w:b/>
              </w:rPr>
            </w:pPr>
            <w:r w:rsidRPr="001735CE">
              <w:rPr>
                <w:rFonts w:asciiTheme="minorHAnsi" w:hAnsiTheme="minorHAnsi" w:cstheme="minorHAnsi"/>
                <w:b/>
              </w:rPr>
              <w:t>inhaltsbezogene Kompetenzen evangelisch</w:t>
            </w:r>
          </w:p>
        </w:tc>
        <w:tc>
          <w:tcPr>
            <w:tcW w:w="2977" w:type="dxa"/>
          </w:tcPr>
          <w:p w14:paraId="039898D5" w14:textId="77777777" w:rsidR="00B211D3" w:rsidRPr="001735CE" w:rsidRDefault="00B211D3" w:rsidP="007C5188">
            <w:pPr>
              <w:spacing w:before="60" w:after="60"/>
              <w:jc w:val="center"/>
              <w:rPr>
                <w:rFonts w:asciiTheme="minorHAnsi" w:hAnsiTheme="minorHAnsi" w:cstheme="minorHAnsi"/>
                <w:b/>
              </w:rPr>
            </w:pPr>
            <w:r w:rsidRPr="001735CE">
              <w:rPr>
                <w:rFonts w:asciiTheme="minorHAnsi" w:hAnsiTheme="minorHAnsi" w:cstheme="minorHAnsi"/>
                <w:b/>
              </w:rPr>
              <w:t>Umsetzung im Unterricht</w:t>
            </w:r>
          </w:p>
        </w:tc>
        <w:tc>
          <w:tcPr>
            <w:tcW w:w="3346" w:type="dxa"/>
            <w:shd w:val="clear" w:color="auto" w:fill="FFFF99"/>
          </w:tcPr>
          <w:p w14:paraId="102BD1D6" w14:textId="77777777" w:rsidR="00B211D3" w:rsidRPr="001735CE" w:rsidRDefault="00B211D3" w:rsidP="007C5188">
            <w:pPr>
              <w:spacing w:before="60" w:after="60"/>
              <w:jc w:val="center"/>
              <w:rPr>
                <w:rFonts w:asciiTheme="minorHAnsi" w:hAnsiTheme="minorHAnsi" w:cstheme="minorHAnsi"/>
                <w:b/>
              </w:rPr>
            </w:pPr>
            <w:r w:rsidRPr="001735CE">
              <w:rPr>
                <w:rFonts w:asciiTheme="minorHAnsi" w:hAnsiTheme="minorHAnsi" w:cstheme="minorHAnsi"/>
                <w:b/>
              </w:rPr>
              <w:t>inhaltsbezogene Kompetenzen katholisch</w:t>
            </w:r>
          </w:p>
        </w:tc>
        <w:tc>
          <w:tcPr>
            <w:tcW w:w="2826" w:type="dxa"/>
            <w:shd w:val="clear" w:color="auto" w:fill="FFFF99"/>
          </w:tcPr>
          <w:p w14:paraId="7C1DC9E4" w14:textId="77777777" w:rsidR="00B211D3" w:rsidRPr="001735CE" w:rsidRDefault="00B211D3" w:rsidP="007C5188">
            <w:pPr>
              <w:spacing w:before="60" w:after="60"/>
              <w:jc w:val="center"/>
              <w:rPr>
                <w:rFonts w:asciiTheme="minorHAnsi" w:hAnsiTheme="minorHAnsi" w:cstheme="minorHAnsi"/>
                <w:b/>
              </w:rPr>
            </w:pPr>
            <w:r w:rsidRPr="001735CE">
              <w:rPr>
                <w:rFonts w:asciiTheme="minorHAnsi" w:hAnsiTheme="minorHAnsi" w:cstheme="minorHAnsi"/>
                <w:b/>
              </w:rPr>
              <w:t>prozessbezogene Kompetenzen katholisch</w:t>
            </w:r>
          </w:p>
        </w:tc>
      </w:tr>
      <w:tr w:rsidR="00B211D3" w14:paraId="0698C2FB" w14:textId="77777777" w:rsidTr="00CC44B2">
        <w:tc>
          <w:tcPr>
            <w:tcW w:w="2824" w:type="dxa"/>
            <w:shd w:val="clear" w:color="auto" w:fill="CCC0D9" w:themeFill="accent4" w:themeFillTint="66"/>
          </w:tcPr>
          <w:p w14:paraId="646B8871" w14:textId="77777777" w:rsidR="007E29FA" w:rsidRPr="00B35F49" w:rsidRDefault="007E29FA" w:rsidP="007E29FA">
            <w:pPr>
              <w:spacing w:before="60" w:after="60"/>
              <w:rPr>
                <w:rFonts w:asciiTheme="minorHAnsi" w:hAnsiTheme="minorHAnsi" w:cstheme="minorHAnsi"/>
              </w:rPr>
            </w:pPr>
            <w:r w:rsidRPr="00B35F49">
              <w:rPr>
                <w:rFonts w:asciiTheme="minorHAnsi" w:hAnsiTheme="minorHAnsi" w:cstheme="minorHAnsi"/>
              </w:rPr>
              <w:t xml:space="preserve">Schülerinnen und Schüler können </w:t>
            </w:r>
          </w:p>
          <w:p w14:paraId="0C5E3683" w14:textId="77777777" w:rsidR="007E29FA" w:rsidRPr="00B35F49" w:rsidRDefault="007E29FA" w:rsidP="007E29FA">
            <w:pPr>
              <w:spacing w:before="60" w:after="60"/>
              <w:rPr>
                <w:rFonts w:asciiTheme="minorHAnsi" w:hAnsiTheme="minorHAnsi" w:cstheme="minorHAnsi"/>
              </w:rPr>
            </w:pPr>
          </w:p>
          <w:p w14:paraId="155E02CE"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2.2.2</w:t>
            </w:r>
          </w:p>
          <w:p w14:paraId="529E49B0" w14:textId="77777777" w:rsidR="007E29FA" w:rsidRPr="00B35F49" w:rsidRDefault="007E29FA" w:rsidP="007E29FA">
            <w:pPr>
              <w:spacing w:before="60" w:after="60"/>
              <w:rPr>
                <w:rFonts w:asciiTheme="minorHAnsi" w:hAnsiTheme="minorHAnsi" w:cstheme="minorHAnsi"/>
              </w:rPr>
            </w:pPr>
            <w:r w:rsidRPr="00B35F49">
              <w:rPr>
                <w:rFonts w:asciiTheme="minorHAnsi" w:hAnsiTheme="minorHAnsi" w:cstheme="minorHAnsi"/>
              </w:rPr>
              <w:t>religiöse Motive und Elemente in medialen Ausdrucksformen deuten</w:t>
            </w:r>
          </w:p>
          <w:p w14:paraId="1D7DCF43" w14:textId="77777777" w:rsidR="007E29FA" w:rsidRPr="00B35F49" w:rsidRDefault="007E29FA" w:rsidP="007E29FA">
            <w:pPr>
              <w:spacing w:before="60" w:after="60"/>
              <w:rPr>
                <w:rFonts w:asciiTheme="minorHAnsi" w:hAnsiTheme="minorHAnsi" w:cstheme="minorHAnsi"/>
              </w:rPr>
            </w:pPr>
          </w:p>
          <w:p w14:paraId="7E850D82"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2.3.1</w:t>
            </w:r>
          </w:p>
          <w:p w14:paraId="51644211" w14:textId="77777777" w:rsidR="007E29FA" w:rsidRPr="00B35F49" w:rsidRDefault="007E29FA" w:rsidP="007E29FA">
            <w:pPr>
              <w:spacing w:before="60" w:after="60"/>
              <w:rPr>
                <w:rFonts w:asciiTheme="minorHAnsi" w:hAnsiTheme="minorHAnsi" w:cstheme="minorHAnsi"/>
              </w:rPr>
            </w:pPr>
            <w:r w:rsidRPr="00B35F49">
              <w:rPr>
                <w:rFonts w:asciiTheme="minorHAnsi" w:hAnsiTheme="minorHAnsi" w:cstheme="minorHAnsi"/>
              </w:rPr>
              <w:t>deskriptive und normative Aussagen unterscheiden und sich mit deren Anspruch  auseinandersetzen</w:t>
            </w:r>
          </w:p>
          <w:p w14:paraId="0E475A2C" w14:textId="77777777" w:rsidR="007E29FA" w:rsidRPr="00B35F49" w:rsidRDefault="007E29FA" w:rsidP="007E29FA">
            <w:pPr>
              <w:spacing w:before="60" w:after="60"/>
              <w:rPr>
                <w:rFonts w:asciiTheme="minorHAnsi" w:hAnsiTheme="minorHAnsi" w:cstheme="minorHAnsi"/>
              </w:rPr>
            </w:pPr>
          </w:p>
          <w:p w14:paraId="625B1536"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2.5.4</w:t>
            </w:r>
          </w:p>
          <w:p w14:paraId="5B49A08B" w14:textId="77777777" w:rsidR="007E29FA" w:rsidRPr="00B35F49" w:rsidRDefault="007E29FA" w:rsidP="007E29FA">
            <w:pPr>
              <w:spacing w:before="60" w:after="60"/>
              <w:rPr>
                <w:rFonts w:asciiTheme="minorHAnsi" w:hAnsiTheme="minorHAnsi" w:cstheme="minorHAnsi"/>
              </w:rPr>
            </w:pPr>
            <w:r w:rsidRPr="00B35F49">
              <w:rPr>
                <w:rFonts w:asciiTheme="minorHAnsi" w:hAnsiTheme="minorHAnsi" w:cstheme="minorHAnsi"/>
              </w:rPr>
              <w:t>typische Sprachformen der Bibel und des christlichen Glaubens transformieren</w:t>
            </w:r>
          </w:p>
          <w:p w14:paraId="32A0CBDD" w14:textId="77777777" w:rsidR="007E29FA" w:rsidRPr="00B35F49" w:rsidRDefault="007E29FA" w:rsidP="007E29FA">
            <w:pPr>
              <w:spacing w:before="60" w:after="60"/>
              <w:rPr>
                <w:rFonts w:asciiTheme="minorHAnsi" w:hAnsiTheme="minorHAnsi" w:cstheme="minorHAnsi"/>
              </w:rPr>
            </w:pPr>
          </w:p>
          <w:p w14:paraId="5DB9AF2E"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2.2.3</w:t>
            </w:r>
          </w:p>
          <w:p w14:paraId="37826602" w14:textId="77777777" w:rsidR="007E29FA" w:rsidRPr="00B35F49" w:rsidRDefault="007E29FA" w:rsidP="007E29FA">
            <w:pPr>
              <w:spacing w:before="60" w:after="60"/>
              <w:rPr>
                <w:rFonts w:asciiTheme="minorHAnsi" w:hAnsiTheme="minorHAnsi" w:cstheme="minorHAnsi"/>
              </w:rPr>
            </w:pPr>
            <w:r w:rsidRPr="00B35F49">
              <w:rPr>
                <w:rFonts w:asciiTheme="minorHAnsi" w:hAnsiTheme="minorHAnsi" w:cstheme="minorHAnsi"/>
              </w:rPr>
              <w:t>Texte, insbesondere biblische, sachgemäß und methodisch reflektiert auslegen</w:t>
            </w:r>
          </w:p>
          <w:p w14:paraId="20901C97" w14:textId="77777777" w:rsidR="007E29FA" w:rsidRPr="00B35F49" w:rsidRDefault="007E29FA" w:rsidP="007E29FA">
            <w:pPr>
              <w:spacing w:before="60" w:after="60"/>
              <w:rPr>
                <w:rFonts w:asciiTheme="minorHAnsi" w:hAnsiTheme="minorHAnsi" w:cstheme="minorHAnsi"/>
              </w:rPr>
            </w:pPr>
          </w:p>
          <w:p w14:paraId="53A599BB"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2.2.4</w:t>
            </w:r>
          </w:p>
          <w:p w14:paraId="130782B6" w14:textId="77777777" w:rsidR="00B211D3" w:rsidRPr="00B35F49" w:rsidRDefault="007E29FA" w:rsidP="007E29FA">
            <w:pPr>
              <w:spacing w:before="60" w:after="60"/>
              <w:rPr>
                <w:rFonts w:asciiTheme="minorHAnsi" w:hAnsiTheme="minorHAnsi" w:cstheme="minorHAnsi"/>
              </w:rPr>
            </w:pPr>
            <w:r w:rsidRPr="00B35F49">
              <w:rPr>
                <w:rFonts w:asciiTheme="minorHAnsi" w:hAnsiTheme="minorHAnsi" w:cstheme="minorHAnsi"/>
              </w:rPr>
              <w:t>den Geltungsanspruch biblischer und theologischer Texte erläutern und sie in Beziehung  zum eigenen Leben und zur gesellschaftlichen Wirklichkeit setzen</w:t>
            </w:r>
          </w:p>
        </w:tc>
        <w:tc>
          <w:tcPr>
            <w:tcW w:w="3272" w:type="dxa"/>
            <w:shd w:val="clear" w:color="auto" w:fill="CCC0D9" w:themeFill="accent4" w:themeFillTint="66"/>
          </w:tcPr>
          <w:p w14:paraId="222E498D" w14:textId="77777777" w:rsidR="007E29FA" w:rsidRPr="00B35F49" w:rsidRDefault="007E29FA" w:rsidP="007E29FA">
            <w:pPr>
              <w:spacing w:before="60" w:after="60"/>
              <w:rPr>
                <w:rFonts w:asciiTheme="minorHAnsi" w:hAnsiTheme="minorHAnsi" w:cstheme="minorHAnsi"/>
              </w:rPr>
            </w:pPr>
            <w:r w:rsidRPr="00B35F49">
              <w:rPr>
                <w:rFonts w:asciiTheme="minorHAnsi" w:hAnsiTheme="minorHAnsi" w:cstheme="minorHAnsi"/>
              </w:rPr>
              <w:t xml:space="preserve">Schülerinnen und Schüler können </w:t>
            </w:r>
          </w:p>
          <w:p w14:paraId="64C859FF" w14:textId="77777777" w:rsidR="007E29FA" w:rsidRPr="00B35F49" w:rsidRDefault="007E29FA" w:rsidP="007E29FA">
            <w:pPr>
              <w:spacing w:before="60" w:after="60"/>
              <w:rPr>
                <w:rFonts w:asciiTheme="minorHAnsi" w:hAnsiTheme="minorHAnsi" w:cstheme="minorHAnsi"/>
              </w:rPr>
            </w:pPr>
          </w:p>
          <w:p w14:paraId="7531792E"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3.2.2 (1)</w:t>
            </w:r>
          </w:p>
          <w:p w14:paraId="0602C8FC"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biblisch-prophetische Deutungen der Welt als Träume von einer gerechten Welt darstellen</w:t>
            </w:r>
          </w:p>
          <w:p w14:paraId="33E514FC"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Träume von einer gerechten Welt mit biblisch-prophetischem Reden und Handeln vergleichen</w:t>
            </w:r>
          </w:p>
          <w:p w14:paraId="7662CC2E"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 xml:space="preserve">E </w:t>
            </w:r>
            <w:r w:rsidRPr="00B35F49">
              <w:rPr>
                <w:rFonts w:asciiTheme="minorHAnsi" w:hAnsiTheme="minorHAnsi" w:cstheme="minorHAnsi"/>
              </w:rPr>
              <w:t>aus biblisch-prophetischem Reden und Handeln Träume von einer gerechten Welt entwerfen</w:t>
            </w:r>
          </w:p>
          <w:p w14:paraId="473FE93C" w14:textId="77777777" w:rsidR="007E29FA" w:rsidRPr="00B35F49" w:rsidRDefault="007E29FA" w:rsidP="007E29FA">
            <w:pPr>
              <w:spacing w:before="60" w:after="60"/>
              <w:rPr>
                <w:rFonts w:asciiTheme="minorHAnsi" w:hAnsiTheme="minorHAnsi" w:cstheme="minorHAnsi"/>
              </w:rPr>
            </w:pPr>
          </w:p>
          <w:p w14:paraId="79E38B9E"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3.2.3 (3)</w:t>
            </w:r>
          </w:p>
          <w:p w14:paraId="29703106"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w:t>
            </w:r>
            <w:r w:rsidRPr="00FE0954">
              <w:rPr>
                <w:rFonts w:asciiTheme="minorHAnsi" w:hAnsiTheme="minorHAnsi" w:cstheme="minorHAnsi"/>
                <w:b/>
              </w:rPr>
              <w:t>M</w:t>
            </w:r>
            <w:r w:rsidRPr="00B35F49">
              <w:rPr>
                <w:rFonts w:asciiTheme="minorHAnsi" w:hAnsiTheme="minorHAnsi" w:cstheme="minorHAnsi"/>
              </w:rPr>
              <w:t>/</w:t>
            </w:r>
            <w:r w:rsidRPr="00FE0954">
              <w:rPr>
                <w:rFonts w:asciiTheme="minorHAnsi" w:hAnsiTheme="minorHAnsi" w:cstheme="minorHAnsi"/>
                <w:b/>
              </w:rPr>
              <w:t>E</w:t>
            </w:r>
            <w:r w:rsidRPr="00B35F49">
              <w:rPr>
                <w:rFonts w:asciiTheme="minorHAnsi" w:hAnsiTheme="minorHAnsi" w:cstheme="minorHAnsi"/>
              </w:rPr>
              <w:t xml:space="preserve"> Aspekte der Hoffnung in biblischen Erzählungen (z. B. Wunder, Gleichnisse, Berufungen, Auferstehung) herausarbeiten und entfalten</w:t>
            </w:r>
          </w:p>
          <w:p w14:paraId="50157A23" w14:textId="77777777" w:rsidR="007E29FA" w:rsidRPr="00B35F49" w:rsidRDefault="007E29FA" w:rsidP="007E29FA">
            <w:pPr>
              <w:spacing w:before="60" w:after="60"/>
              <w:rPr>
                <w:rFonts w:asciiTheme="minorHAnsi" w:hAnsiTheme="minorHAnsi" w:cstheme="minorHAnsi"/>
              </w:rPr>
            </w:pPr>
          </w:p>
          <w:p w14:paraId="62FB6B14"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3.2.3 (2)</w:t>
            </w:r>
          </w:p>
          <w:p w14:paraId="6247BA5A"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biblische Traditionen zu Freiheit, Gerechtigkeit und Frieden (z. B. Exodustradition,</w:t>
            </w:r>
          </w:p>
          <w:p w14:paraId="74C4F199" w14:textId="77777777" w:rsidR="007E29FA" w:rsidRPr="00B35F49" w:rsidRDefault="007E29FA" w:rsidP="007E29FA">
            <w:pPr>
              <w:spacing w:before="60" w:after="60"/>
              <w:rPr>
                <w:rFonts w:asciiTheme="minorHAnsi" w:hAnsiTheme="minorHAnsi" w:cstheme="minorHAnsi"/>
              </w:rPr>
            </w:pPr>
            <w:r w:rsidRPr="00B35F49">
              <w:rPr>
                <w:rFonts w:asciiTheme="minorHAnsi" w:hAnsiTheme="minorHAnsi" w:cstheme="minorHAnsi"/>
              </w:rPr>
              <w:t>Prophetie, Jesus, Paulus) darstellen</w:t>
            </w:r>
          </w:p>
          <w:p w14:paraId="427571CB"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w:t>
            </w:r>
            <w:r w:rsidRPr="00FE0954">
              <w:rPr>
                <w:rFonts w:asciiTheme="minorHAnsi" w:hAnsiTheme="minorHAnsi" w:cstheme="minorHAnsi"/>
                <w:b/>
              </w:rPr>
              <w:t>E</w:t>
            </w:r>
            <w:r w:rsidRPr="00B35F49">
              <w:rPr>
                <w:rFonts w:asciiTheme="minorHAnsi" w:hAnsiTheme="minorHAnsi" w:cstheme="minorHAnsi"/>
              </w:rPr>
              <w:t xml:space="preserve"> biblische Traditionen zu Freiheit, Gerechtigkeit und Frieden (z. B. Exodustradition, Prophetie, Jesus, Paulus) untersuchen</w:t>
            </w:r>
          </w:p>
          <w:p w14:paraId="2E9B5249" w14:textId="77777777" w:rsidR="007E29FA" w:rsidRPr="00B35F49" w:rsidRDefault="007E29FA" w:rsidP="007E29FA">
            <w:pPr>
              <w:spacing w:before="60" w:after="60"/>
              <w:rPr>
                <w:rFonts w:asciiTheme="minorHAnsi" w:hAnsiTheme="minorHAnsi" w:cstheme="minorHAnsi"/>
              </w:rPr>
            </w:pPr>
          </w:p>
          <w:p w14:paraId="17B096AF" w14:textId="77777777" w:rsidR="007E29FA" w:rsidRPr="00FE0954" w:rsidRDefault="007E29FA" w:rsidP="007E29FA">
            <w:pPr>
              <w:spacing w:before="60" w:after="60"/>
              <w:rPr>
                <w:rFonts w:asciiTheme="minorHAnsi" w:hAnsiTheme="minorHAnsi" w:cstheme="minorHAnsi"/>
                <w:b/>
              </w:rPr>
            </w:pPr>
            <w:r w:rsidRPr="00FE0954">
              <w:rPr>
                <w:rFonts w:asciiTheme="minorHAnsi" w:hAnsiTheme="minorHAnsi" w:cstheme="minorHAnsi"/>
                <w:b/>
              </w:rPr>
              <w:t>3.2.3 (4)</w:t>
            </w:r>
          </w:p>
          <w:p w14:paraId="6C917B15"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die Bedeutung biblischer Texte für die Gegenwart darstellen</w:t>
            </w:r>
          </w:p>
          <w:p w14:paraId="242BC7B9" w14:textId="77777777" w:rsidR="007E29FA"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die Bedeutung biblischer Texte für die Gegenwart erläutern</w:t>
            </w:r>
          </w:p>
          <w:p w14:paraId="3E99B7AF" w14:textId="77777777" w:rsidR="00B211D3" w:rsidRPr="00B35F49" w:rsidRDefault="007E29FA" w:rsidP="007E29FA">
            <w:pPr>
              <w:spacing w:before="60" w:after="60"/>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die Bedeutung biblischer Texte für die Gegenwart untersuchen</w:t>
            </w:r>
          </w:p>
        </w:tc>
        <w:tc>
          <w:tcPr>
            <w:tcW w:w="2977" w:type="dxa"/>
          </w:tcPr>
          <w:p w14:paraId="2A28863F" w14:textId="77777777" w:rsidR="00B211D3" w:rsidRPr="00B35F49" w:rsidRDefault="00B211D3" w:rsidP="007C5188">
            <w:pPr>
              <w:spacing w:before="60" w:after="60"/>
              <w:rPr>
                <w:rFonts w:asciiTheme="minorHAnsi" w:hAnsiTheme="minorHAnsi" w:cstheme="minorHAnsi"/>
              </w:rPr>
            </w:pPr>
          </w:p>
        </w:tc>
        <w:tc>
          <w:tcPr>
            <w:tcW w:w="3346" w:type="dxa"/>
            <w:shd w:val="clear" w:color="auto" w:fill="FFFF99"/>
          </w:tcPr>
          <w:p w14:paraId="6FB2F846" w14:textId="77777777" w:rsidR="007E29FA" w:rsidRPr="00B35F49" w:rsidRDefault="007E29FA" w:rsidP="007E29FA">
            <w:pPr>
              <w:rPr>
                <w:rFonts w:asciiTheme="minorHAnsi" w:hAnsiTheme="minorHAnsi" w:cstheme="minorHAnsi"/>
              </w:rPr>
            </w:pPr>
            <w:r w:rsidRPr="00B35F49">
              <w:rPr>
                <w:rFonts w:asciiTheme="minorHAnsi" w:hAnsiTheme="minorHAnsi" w:cstheme="minorHAnsi"/>
              </w:rPr>
              <w:t>Schülerinnen und Schüler können</w:t>
            </w:r>
          </w:p>
          <w:p w14:paraId="3FEB8A05" w14:textId="77777777" w:rsidR="007E29FA" w:rsidRPr="00B35F49" w:rsidRDefault="007E29FA" w:rsidP="007E29FA">
            <w:pPr>
              <w:rPr>
                <w:rFonts w:asciiTheme="minorHAnsi" w:hAnsiTheme="minorHAnsi" w:cstheme="minorHAnsi"/>
              </w:rPr>
            </w:pPr>
          </w:p>
          <w:p w14:paraId="4A1AAD92"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3.2.5 (4)</w:t>
            </w:r>
          </w:p>
          <w:p w14:paraId="7C818603" w14:textId="77777777" w:rsidR="007E29FA" w:rsidRPr="00B35F49" w:rsidRDefault="007E29FA" w:rsidP="007E29FA">
            <w:pPr>
              <w:rPr>
                <w:rFonts w:asciiTheme="minorHAnsi" w:hAnsiTheme="minorHAnsi" w:cstheme="minorHAnsi"/>
              </w:rPr>
            </w:pPr>
            <w:r w:rsidRPr="00F2270D">
              <w:rPr>
                <w:rFonts w:asciiTheme="minorHAnsi" w:hAnsiTheme="minorHAnsi" w:cstheme="minorHAnsi"/>
                <w:b/>
              </w:rPr>
              <w:t>G</w:t>
            </w:r>
            <w:r w:rsidRPr="00B35F49">
              <w:rPr>
                <w:rFonts w:asciiTheme="minorHAnsi" w:hAnsiTheme="minorHAnsi" w:cstheme="minorHAnsi"/>
              </w:rPr>
              <w:t xml:space="preserve"> an einer Wundererzählung und einer Auferweckungserzählung beschreiben, dass Gott in Jesus zum Heil der Menschen wirkt (z. B. Mk 2,1-12; Mk 5,1-20; Lk 24,1-12)</w:t>
            </w:r>
          </w:p>
          <w:p w14:paraId="0FFF2857" w14:textId="77777777" w:rsidR="007E29FA" w:rsidRPr="00B35F49" w:rsidRDefault="007E29FA" w:rsidP="007E29FA">
            <w:pPr>
              <w:rPr>
                <w:rFonts w:asciiTheme="minorHAnsi" w:hAnsiTheme="minorHAnsi" w:cstheme="minorHAnsi"/>
              </w:rPr>
            </w:pPr>
            <w:r w:rsidRPr="00F2270D">
              <w:rPr>
                <w:rFonts w:asciiTheme="minorHAnsi" w:hAnsiTheme="minorHAnsi" w:cstheme="minorHAnsi"/>
                <w:b/>
              </w:rPr>
              <w:t>M</w:t>
            </w:r>
            <w:r w:rsidRPr="00B35F49">
              <w:rPr>
                <w:rFonts w:asciiTheme="minorHAnsi" w:hAnsiTheme="minorHAnsi" w:cstheme="minorHAnsi"/>
              </w:rPr>
              <w:t xml:space="preserve"> an einer Wundererzählung und einer Auferweckungserzählung herausarbeiten, dass Gott in Jesus zum Heil der Menschen wirkt (z. B. Mk 2,1-12; Mk 5,1-20; Lk 24,1-12)</w:t>
            </w:r>
          </w:p>
          <w:p w14:paraId="4ABB3FD6" w14:textId="77777777" w:rsidR="007E29FA" w:rsidRPr="00B35F49" w:rsidRDefault="007E29FA" w:rsidP="007E29FA">
            <w:pPr>
              <w:rPr>
                <w:rFonts w:asciiTheme="minorHAnsi" w:hAnsiTheme="minorHAnsi" w:cstheme="minorHAnsi"/>
              </w:rPr>
            </w:pPr>
            <w:r w:rsidRPr="00F2270D">
              <w:rPr>
                <w:rFonts w:asciiTheme="minorHAnsi" w:hAnsiTheme="minorHAnsi" w:cstheme="minorHAnsi"/>
                <w:b/>
              </w:rPr>
              <w:t>E</w:t>
            </w:r>
            <w:r w:rsidRPr="00B35F49">
              <w:rPr>
                <w:rFonts w:asciiTheme="minorHAnsi" w:hAnsiTheme="minorHAnsi" w:cstheme="minorHAnsi"/>
              </w:rPr>
              <w:t xml:space="preserve"> an einer Wundererzählung und einer Auferweckungserzählung analysieren, dass Gott in Jesus zum Heil der Menschen wirkt (z. B. Mk 2,1-12; Mk 5,1-20; Lk 24,1-12)</w:t>
            </w:r>
          </w:p>
          <w:p w14:paraId="0C8CD15B" w14:textId="77777777" w:rsidR="007E29FA" w:rsidRPr="00B35F49" w:rsidRDefault="007E29FA" w:rsidP="007E29FA">
            <w:pPr>
              <w:rPr>
                <w:rFonts w:asciiTheme="minorHAnsi" w:hAnsiTheme="minorHAnsi" w:cstheme="minorHAnsi"/>
              </w:rPr>
            </w:pPr>
          </w:p>
          <w:p w14:paraId="11485705"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3.2.5 (5)</w:t>
            </w:r>
          </w:p>
          <w:p w14:paraId="1F3F0ED2"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an einem Beispiel zeigen, dass das Reich Gottes schon hier und jetzt mit dem konkreten Verhalten von Menschen beginnt</w:t>
            </w:r>
          </w:p>
          <w:p w14:paraId="51284403"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 xml:space="preserve">M </w:t>
            </w:r>
            <w:r w:rsidRPr="00B35F49">
              <w:rPr>
                <w:rFonts w:asciiTheme="minorHAnsi" w:hAnsiTheme="minorHAnsi" w:cstheme="minorHAnsi"/>
              </w:rPr>
              <w:t>an einem Beispiel erläutern, dass das Reich Gottes schon hier und jetzt mit dem konkreten Verhalten von Menschen beginnt</w:t>
            </w:r>
          </w:p>
          <w:p w14:paraId="10C60A00"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an einem Beispiel herausarbeiten, dass das Reich Gottes schon hier und jetzt mit dem konkreten Verhalten von Menschen beginnt</w:t>
            </w:r>
          </w:p>
          <w:p w14:paraId="187A4C7D" w14:textId="77777777" w:rsidR="007E29FA" w:rsidRPr="00B35F49" w:rsidRDefault="007E29FA" w:rsidP="007E29FA">
            <w:pPr>
              <w:rPr>
                <w:rFonts w:asciiTheme="minorHAnsi" w:hAnsiTheme="minorHAnsi" w:cstheme="minorHAnsi"/>
              </w:rPr>
            </w:pPr>
          </w:p>
          <w:p w14:paraId="26D50A83"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 xml:space="preserve">3.2.2 (4) </w:t>
            </w:r>
          </w:p>
          <w:p w14:paraId="560118C8"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an einem Beispiel zeigen, wie kirchliche Stellungnahmen auf aktuelle ethische Herausforderungen eingehen (z. B. zur Frage der Gerechtigkeit, zum Umgang mit Medien)</w:t>
            </w:r>
          </w:p>
          <w:p w14:paraId="03209EA8"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an einem Beispiel erläutern, wie kirchliche Stellungnahmen auf aktuelle ethische Herausforderungen eingehen (z. B. zur Frage der Gerechtigkeit, zum Umgang mit Eigentum, mit Medien)</w:t>
            </w:r>
          </w:p>
          <w:p w14:paraId="15733906"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an einem Beispiel herausarbeiten, wie kirchliche Stellungnahmen auf aktuelle ethische Herausforderungen eingehen (z. B. zur Frage der Gerechtigkeit, zum Umgang mit Ressourcen, mit Eigentum, mit Medien)</w:t>
            </w:r>
          </w:p>
          <w:p w14:paraId="005F522F" w14:textId="77777777" w:rsidR="007E29FA" w:rsidRPr="00B35F49" w:rsidRDefault="007E29FA" w:rsidP="007E29FA">
            <w:pPr>
              <w:rPr>
                <w:rFonts w:asciiTheme="minorHAnsi" w:hAnsiTheme="minorHAnsi" w:cstheme="minorHAnsi"/>
              </w:rPr>
            </w:pPr>
          </w:p>
          <w:p w14:paraId="63E085A0"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3.2.2 (6)</w:t>
            </w:r>
          </w:p>
          <w:p w14:paraId="37733FF1"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 xml:space="preserve">G </w:t>
            </w:r>
            <w:r w:rsidRPr="00B35F49">
              <w:rPr>
                <w:rFonts w:asciiTheme="minorHAnsi" w:hAnsiTheme="minorHAnsi" w:cstheme="minorHAnsi"/>
              </w:rPr>
              <w:t>sich am Modell des Fairen Handels mit christlich begründeter Verantwortung für die Eine Welt auseinandersetzen</w:t>
            </w:r>
          </w:p>
          <w:p w14:paraId="5B68C93B"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sich am Modell des Fairen Handels mit christlich begründeter Verantwortung für die Eine Welt auseinandersetzen</w:t>
            </w:r>
          </w:p>
          <w:p w14:paraId="5DFCBD9D"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sich am Modell des Fairen Handels mit christlich begründeter Verantwortung für die Eine Welt auseinandersetzen</w:t>
            </w:r>
          </w:p>
          <w:p w14:paraId="4403206D" w14:textId="77777777" w:rsidR="007E29FA" w:rsidRPr="00B35F49" w:rsidRDefault="007E29FA" w:rsidP="007E29FA">
            <w:pPr>
              <w:rPr>
                <w:rFonts w:asciiTheme="minorHAnsi" w:hAnsiTheme="minorHAnsi" w:cstheme="minorHAnsi"/>
              </w:rPr>
            </w:pPr>
          </w:p>
          <w:p w14:paraId="46FFE11F"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3.2.3. (3)</w:t>
            </w:r>
          </w:p>
          <w:p w14:paraId="616C2ED6"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Gen 1,1-2,4a als Glaubenszeugnis beschreiben</w:t>
            </w:r>
          </w:p>
          <w:p w14:paraId="0E4DBA03"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Gen 1,1-2,4a als Glaubenszeugnis darstellen</w:t>
            </w:r>
          </w:p>
          <w:p w14:paraId="56E5B8A4" w14:textId="77777777" w:rsidR="007E29FA" w:rsidRPr="00B35F49" w:rsidRDefault="007E29FA" w:rsidP="007E29FA">
            <w:pPr>
              <w:rPr>
                <w:rFonts w:asciiTheme="minorHAnsi" w:hAnsiTheme="minorHAnsi" w:cstheme="minorHAnsi"/>
              </w:rPr>
            </w:pPr>
            <w:r w:rsidRPr="00F2270D">
              <w:rPr>
                <w:rFonts w:asciiTheme="minorHAnsi" w:hAnsiTheme="minorHAnsi" w:cstheme="minorHAnsi"/>
                <w:b/>
              </w:rPr>
              <w:t>E</w:t>
            </w:r>
            <w:r w:rsidRPr="00B35F49">
              <w:rPr>
                <w:rFonts w:asciiTheme="minorHAnsi" w:hAnsiTheme="minorHAnsi" w:cstheme="minorHAnsi"/>
              </w:rPr>
              <w:t xml:space="preserve"> Gen 1,1-2,4a als Glaubenszeugnis erläutern</w:t>
            </w:r>
          </w:p>
          <w:p w14:paraId="45E94438" w14:textId="77777777" w:rsidR="007E29FA" w:rsidRPr="00B35F49" w:rsidRDefault="007E29FA" w:rsidP="007E29FA">
            <w:pPr>
              <w:rPr>
                <w:rFonts w:asciiTheme="minorHAnsi" w:hAnsiTheme="minorHAnsi" w:cstheme="minorHAnsi"/>
              </w:rPr>
            </w:pPr>
          </w:p>
          <w:p w14:paraId="20EAED9D"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3.2.3. (5)</w:t>
            </w:r>
          </w:p>
          <w:p w14:paraId="6FAA6EA2"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an einem Beispiel zeigen, dass biblische Texte einen Lebensbezug haben (z. B. an Mt 6,19-21)</w:t>
            </w:r>
          </w:p>
          <w:p w14:paraId="78632B71"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an einem Beispiel beschreiben, dass biblische Texte einen Lebensbezug haben (z. B. an Mt 6,19-21)</w:t>
            </w:r>
          </w:p>
          <w:p w14:paraId="0F869227"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 xml:space="preserve">E </w:t>
            </w:r>
            <w:r w:rsidRPr="00B35F49">
              <w:rPr>
                <w:rFonts w:asciiTheme="minorHAnsi" w:hAnsiTheme="minorHAnsi" w:cstheme="minorHAnsi"/>
              </w:rPr>
              <w:t>an einem Beispiel erläutern, dass biblische Texte einen Lebensbezug haben (z. B. an Mt 6,19-21; Mt 6,25-34)</w:t>
            </w:r>
          </w:p>
          <w:p w14:paraId="38A19EA3" w14:textId="77777777" w:rsidR="007E29FA" w:rsidRPr="00B35F49" w:rsidRDefault="007E29FA" w:rsidP="007E29FA">
            <w:pPr>
              <w:rPr>
                <w:rFonts w:asciiTheme="minorHAnsi" w:hAnsiTheme="minorHAnsi" w:cstheme="minorHAnsi"/>
              </w:rPr>
            </w:pPr>
          </w:p>
          <w:p w14:paraId="2B4F9D19"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3.2.3. (6)</w:t>
            </w:r>
          </w:p>
          <w:p w14:paraId="284A7F4E"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aus einem biblischen Text Impulse für ein gelingendes Zusammenleben skizzieren (z. B. an Mt 7,12)</w:t>
            </w:r>
          </w:p>
          <w:p w14:paraId="4D02A827"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aus einem biblischen Text Impulse für ein gelingendes Zusammenleben herausarbeiten (z. B. aus Mt 7,12;</w:t>
            </w:r>
          </w:p>
          <w:p w14:paraId="79F9D1AE" w14:textId="77777777" w:rsidR="007E29FA" w:rsidRPr="00B35F49" w:rsidRDefault="007E29FA" w:rsidP="007E29FA">
            <w:pPr>
              <w:rPr>
                <w:rFonts w:asciiTheme="minorHAnsi" w:hAnsiTheme="minorHAnsi" w:cstheme="minorHAnsi"/>
              </w:rPr>
            </w:pPr>
            <w:r w:rsidRPr="00B35F49">
              <w:rPr>
                <w:rFonts w:asciiTheme="minorHAnsi" w:hAnsiTheme="minorHAnsi" w:cstheme="minorHAnsi"/>
              </w:rPr>
              <w:t>Gal 6,2)</w:t>
            </w:r>
          </w:p>
          <w:p w14:paraId="7FEE0787"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aus einem biblischen Text Perspektiven für ein gelingendes Zusammenleben entwickeln (z. B. aus Mt 7,12; Rut 2,10; Eph 4,2)</w:t>
            </w:r>
          </w:p>
          <w:p w14:paraId="69A3C80B" w14:textId="77777777" w:rsidR="007E29FA" w:rsidRPr="00B35F49" w:rsidRDefault="007E29FA" w:rsidP="007E29FA">
            <w:pPr>
              <w:rPr>
                <w:rFonts w:asciiTheme="minorHAnsi" w:hAnsiTheme="minorHAnsi" w:cstheme="minorHAnsi"/>
              </w:rPr>
            </w:pPr>
          </w:p>
          <w:p w14:paraId="4B3E2D88"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3.2.3 (1)</w:t>
            </w:r>
          </w:p>
          <w:p w14:paraId="2B658496"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beschreiben, wie die Bibel im Leben von Jugendlichen eine Rolle spielen kann (z. B. bei der Firmung, in Taizé, beim Jugendkreuzweg)</w:t>
            </w:r>
          </w:p>
          <w:p w14:paraId="709C4196"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herausarbeiten, wie die Bibel im Leben von Jugendlichen eine Rolle spielen kann (z. B. bei der Firmung, in Taizé, beim Jugendkreuzweg)</w:t>
            </w:r>
          </w:p>
          <w:p w14:paraId="358D0231"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entfalten, wie die Bibel Leben von Jugendlichen eine Rolle spielen kann (z. B. bei der Firmung, in Taizé, beim Jugendkreuzweg)</w:t>
            </w:r>
          </w:p>
          <w:p w14:paraId="7D99DE73" w14:textId="77777777" w:rsidR="007E29FA" w:rsidRPr="00B35F49" w:rsidRDefault="007E29FA" w:rsidP="007E29FA">
            <w:pPr>
              <w:rPr>
                <w:rFonts w:asciiTheme="minorHAnsi" w:hAnsiTheme="minorHAnsi" w:cstheme="minorHAnsi"/>
              </w:rPr>
            </w:pPr>
          </w:p>
          <w:p w14:paraId="12F7DB04"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3.2.3 (2)</w:t>
            </w:r>
          </w:p>
          <w:p w14:paraId="4999D808"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an einem biblischen Text zeigen, dass die Bibel Erfahrungen mit Gott bewahrt und deshalb für die Kirche ein heiliges Buch ist (z. B. an Ps 23; Lk 19,1-10)</w:t>
            </w:r>
          </w:p>
          <w:p w14:paraId="2E0191DC"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an einem biblischen Text darstellen, dass die Bibel Erfahrungen mit Gott bewahrt und deshalb für die Kirche ein heiliges Buch ist (z. B. an Ps 23; Lk 19,1-10)</w:t>
            </w:r>
          </w:p>
          <w:p w14:paraId="0D456E6E"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an einem biblischen Text erläutern, dass die Bibel Erfahrungen mit Gott bewahrt und deshalb für die Kirche ein heiliges Buch ist (z. B. an Ps 23; Lk 19,1-10)</w:t>
            </w:r>
          </w:p>
          <w:p w14:paraId="3BAA2CB5" w14:textId="77777777" w:rsidR="007E29FA" w:rsidRPr="00B35F49" w:rsidRDefault="007E29FA" w:rsidP="007E29FA">
            <w:pPr>
              <w:rPr>
                <w:rFonts w:asciiTheme="minorHAnsi" w:hAnsiTheme="minorHAnsi" w:cstheme="minorHAnsi"/>
              </w:rPr>
            </w:pPr>
          </w:p>
          <w:p w14:paraId="0A81DED1" w14:textId="77777777" w:rsidR="007E29FA" w:rsidRPr="00FE0954" w:rsidRDefault="007E29FA" w:rsidP="007E29FA">
            <w:pPr>
              <w:rPr>
                <w:rFonts w:asciiTheme="minorHAnsi" w:hAnsiTheme="minorHAnsi" w:cstheme="minorHAnsi"/>
                <w:b/>
              </w:rPr>
            </w:pPr>
            <w:r w:rsidRPr="00FE0954">
              <w:rPr>
                <w:rFonts w:asciiTheme="minorHAnsi" w:hAnsiTheme="minorHAnsi" w:cstheme="minorHAnsi"/>
                <w:b/>
              </w:rPr>
              <w:t>3.2.6 (6)</w:t>
            </w:r>
          </w:p>
          <w:p w14:paraId="334DC135"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G</w:t>
            </w:r>
            <w:r w:rsidRPr="00B35F49">
              <w:rPr>
                <w:rFonts w:asciiTheme="minorHAnsi" w:hAnsiTheme="minorHAnsi" w:cstheme="minorHAnsi"/>
              </w:rPr>
              <w:t xml:space="preserve"> Elemente eines jugendgemäßen Gottesdienstes entwerfen</w:t>
            </w:r>
          </w:p>
          <w:p w14:paraId="48F9DA75" w14:textId="77777777" w:rsidR="007E29FA" w:rsidRPr="00B35F49" w:rsidRDefault="007E29FA" w:rsidP="007E29FA">
            <w:pPr>
              <w:rPr>
                <w:rFonts w:asciiTheme="minorHAnsi" w:hAnsiTheme="minorHAnsi" w:cstheme="minorHAnsi"/>
              </w:rPr>
            </w:pPr>
            <w:r w:rsidRPr="00FE0954">
              <w:rPr>
                <w:rFonts w:asciiTheme="minorHAnsi" w:hAnsiTheme="minorHAnsi" w:cstheme="minorHAnsi"/>
                <w:b/>
              </w:rPr>
              <w:t>M</w:t>
            </w:r>
            <w:r w:rsidRPr="00B35F49">
              <w:rPr>
                <w:rFonts w:asciiTheme="minorHAnsi" w:hAnsiTheme="minorHAnsi" w:cstheme="minorHAnsi"/>
              </w:rPr>
              <w:t xml:space="preserve"> Elemente eines jugendgemäßen Gottesdienstes entwerfen</w:t>
            </w:r>
          </w:p>
          <w:p w14:paraId="343E89EE" w14:textId="77777777" w:rsidR="00B211D3" w:rsidRPr="00B35F49" w:rsidRDefault="007E29FA" w:rsidP="007E29FA">
            <w:pPr>
              <w:rPr>
                <w:rFonts w:asciiTheme="minorHAnsi" w:hAnsiTheme="minorHAnsi" w:cstheme="minorHAnsi"/>
              </w:rPr>
            </w:pPr>
            <w:r w:rsidRPr="00FE0954">
              <w:rPr>
                <w:rFonts w:asciiTheme="minorHAnsi" w:hAnsiTheme="minorHAnsi" w:cstheme="minorHAnsi"/>
                <w:b/>
              </w:rPr>
              <w:t>E</w:t>
            </w:r>
            <w:r w:rsidRPr="00B35F49">
              <w:rPr>
                <w:rFonts w:asciiTheme="minorHAnsi" w:hAnsiTheme="minorHAnsi" w:cstheme="minorHAnsi"/>
              </w:rPr>
              <w:t xml:space="preserve"> Elemente eines jugendgemäßen Gottesdienstes entwerfen</w:t>
            </w:r>
          </w:p>
        </w:tc>
        <w:tc>
          <w:tcPr>
            <w:tcW w:w="2826" w:type="dxa"/>
            <w:shd w:val="clear" w:color="auto" w:fill="FFFF99"/>
          </w:tcPr>
          <w:p w14:paraId="5E3E379E" w14:textId="77777777" w:rsidR="007E29FA" w:rsidRPr="00CC44B2" w:rsidRDefault="007E29FA" w:rsidP="007E29FA">
            <w:pPr>
              <w:autoSpaceDE w:val="0"/>
              <w:autoSpaceDN w:val="0"/>
              <w:adjustRightInd w:val="0"/>
              <w:rPr>
                <w:rFonts w:asciiTheme="minorHAnsi" w:hAnsiTheme="minorHAnsi" w:cs="UniversLTStd"/>
                <w:color w:val="000000"/>
              </w:rPr>
            </w:pPr>
          </w:p>
          <w:p w14:paraId="13E87F2B"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 xml:space="preserve">Schülerinnen und Schüler können </w:t>
            </w:r>
          </w:p>
          <w:p w14:paraId="59635522" w14:textId="77777777" w:rsidR="00CC44B2" w:rsidRPr="00CC44B2" w:rsidRDefault="00CC44B2" w:rsidP="00CC44B2">
            <w:pPr>
              <w:autoSpaceDE w:val="0"/>
              <w:autoSpaceDN w:val="0"/>
              <w:adjustRightInd w:val="0"/>
              <w:rPr>
                <w:rFonts w:asciiTheme="minorHAnsi" w:hAnsiTheme="minorHAnsi" w:cs="UniversLTStd"/>
                <w:color w:val="000000"/>
              </w:rPr>
            </w:pPr>
          </w:p>
          <w:p w14:paraId="52C5E240"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2.1.1</w:t>
            </w:r>
          </w:p>
          <w:p w14:paraId="0C85967B"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die existenzielle Dimension von Situationen und Erfahrungen beschreiben</w:t>
            </w:r>
          </w:p>
          <w:p w14:paraId="7BEAAF5E" w14:textId="77777777" w:rsidR="00CC44B2" w:rsidRPr="00CC44B2" w:rsidRDefault="00CC44B2" w:rsidP="00CC44B2">
            <w:pPr>
              <w:autoSpaceDE w:val="0"/>
              <w:autoSpaceDN w:val="0"/>
              <w:adjustRightInd w:val="0"/>
              <w:rPr>
                <w:rFonts w:asciiTheme="minorHAnsi" w:hAnsiTheme="minorHAnsi" w:cs="UniversLTStd"/>
                <w:color w:val="000000"/>
              </w:rPr>
            </w:pPr>
          </w:p>
          <w:p w14:paraId="75569C4F"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2.1.2</w:t>
            </w:r>
          </w:p>
          <w:p w14:paraId="16B789F3"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Situationen erfassen, in denen Fragen nach Grund, Sinn, Ziel und Verantwortung des Lebens aufbrechen</w:t>
            </w:r>
          </w:p>
          <w:p w14:paraId="1A33DD83" w14:textId="77777777" w:rsidR="00CC44B2" w:rsidRPr="00CC44B2" w:rsidRDefault="00CC44B2" w:rsidP="00CC44B2">
            <w:pPr>
              <w:autoSpaceDE w:val="0"/>
              <w:autoSpaceDN w:val="0"/>
              <w:adjustRightInd w:val="0"/>
              <w:rPr>
                <w:rFonts w:asciiTheme="minorHAnsi" w:hAnsiTheme="minorHAnsi" w:cs="UniversLTStd"/>
                <w:color w:val="000000"/>
              </w:rPr>
            </w:pPr>
          </w:p>
          <w:p w14:paraId="52C5A0D6"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2.1.5</w:t>
            </w:r>
          </w:p>
          <w:p w14:paraId="02B81F11"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aus ausgewählten Quellen, Texten, Medien Informationen erheben, die eine Deutung religiöser Sachverhalte ermöglichen</w:t>
            </w:r>
          </w:p>
          <w:p w14:paraId="6C8C832C" w14:textId="77777777" w:rsidR="00CC44B2" w:rsidRPr="00CC44B2" w:rsidRDefault="00CC44B2" w:rsidP="00CC44B2">
            <w:pPr>
              <w:autoSpaceDE w:val="0"/>
              <w:autoSpaceDN w:val="0"/>
              <w:adjustRightInd w:val="0"/>
              <w:rPr>
                <w:rFonts w:asciiTheme="minorHAnsi" w:hAnsiTheme="minorHAnsi" w:cs="UniversLTStd"/>
                <w:color w:val="000000"/>
              </w:rPr>
            </w:pPr>
          </w:p>
          <w:p w14:paraId="6591316F"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2.2.1</w:t>
            </w:r>
          </w:p>
          <w:p w14:paraId="0E22693C"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Grundformen religiöser Sprache erschließen</w:t>
            </w:r>
          </w:p>
          <w:p w14:paraId="592BEA94" w14:textId="77777777" w:rsidR="00CC44B2" w:rsidRPr="00CC44B2" w:rsidRDefault="00CC44B2" w:rsidP="00CC44B2">
            <w:pPr>
              <w:autoSpaceDE w:val="0"/>
              <w:autoSpaceDN w:val="0"/>
              <w:adjustRightInd w:val="0"/>
              <w:rPr>
                <w:rFonts w:asciiTheme="minorHAnsi" w:hAnsiTheme="minorHAnsi" w:cs="UniversLTStd"/>
                <w:color w:val="000000"/>
              </w:rPr>
            </w:pPr>
          </w:p>
          <w:p w14:paraId="04D30A0F"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2.2.2</w:t>
            </w:r>
          </w:p>
          <w:p w14:paraId="2F359035"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ausgewählte Fachbegriffe und Glaubensaussagen sowie fachspezifische Methoden verstehen</w:t>
            </w:r>
          </w:p>
          <w:p w14:paraId="34EA01EB" w14:textId="77777777" w:rsidR="00CC44B2" w:rsidRPr="00CC44B2" w:rsidRDefault="00CC44B2" w:rsidP="00CC44B2">
            <w:pPr>
              <w:autoSpaceDE w:val="0"/>
              <w:autoSpaceDN w:val="0"/>
              <w:adjustRightInd w:val="0"/>
              <w:rPr>
                <w:rFonts w:asciiTheme="minorHAnsi" w:hAnsiTheme="minorHAnsi" w:cs="UniversLTStd"/>
                <w:color w:val="000000"/>
              </w:rPr>
            </w:pPr>
          </w:p>
          <w:p w14:paraId="105864D9"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2.2.4</w:t>
            </w:r>
          </w:p>
          <w:p w14:paraId="2A218F75"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biblische, lehramtliche, theologische und andere Zeugnisse christlichen Glaubens methodisch angemessen erschließen</w:t>
            </w:r>
          </w:p>
          <w:p w14:paraId="64893EF0" w14:textId="77777777" w:rsidR="00CC44B2" w:rsidRPr="00CC44B2" w:rsidRDefault="00CC44B2" w:rsidP="00CC44B2">
            <w:pPr>
              <w:autoSpaceDE w:val="0"/>
              <w:autoSpaceDN w:val="0"/>
              <w:adjustRightInd w:val="0"/>
              <w:rPr>
                <w:rFonts w:asciiTheme="minorHAnsi" w:hAnsiTheme="minorHAnsi" w:cs="UniversLTStd"/>
                <w:color w:val="000000"/>
              </w:rPr>
            </w:pPr>
          </w:p>
          <w:p w14:paraId="00406950"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2.2.5</w:t>
            </w:r>
          </w:p>
          <w:p w14:paraId="4214D9A9"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religiöse Ausdrucksformen analysieren und als Ausdruck existenzieller Erfahrungen deuten</w:t>
            </w:r>
          </w:p>
          <w:p w14:paraId="34EEF9B2" w14:textId="77777777" w:rsidR="00CC44B2" w:rsidRPr="00CC44B2" w:rsidRDefault="00CC44B2" w:rsidP="00CC44B2">
            <w:pPr>
              <w:autoSpaceDE w:val="0"/>
              <w:autoSpaceDN w:val="0"/>
              <w:adjustRightInd w:val="0"/>
              <w:rPr>
                <w:rFonts w:asciiTheme="minorHAnsi" w:hAnsiTheme="minorHAnsi" w:cs="UniversLTStd"/>
                <w:color w:val="000000"/>
              </w:rPr>
            </w:pPr>
          </w:p>
          <w:p w14:paraId="4EEDE699"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2.3.1</w:t>
            </w:r>
          </w:p>
          <w:p w14:paraId="17B4599F"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die Relevanz von Glaubenszeugnissen und Grundaussagen des christlichen Glaubens für das Leben des Einzelnen und für die Gesellschaft prüfen</w:t>
            </w:r>
          </w:p>
          <w:p w14:paraId="7CDEDAA9" w14:textId="77777777" w:rsidR="00CC44B2" w:rsidRPr="00CC44B2" w:rsidRDefault="00CC44B2" w:rsidP="00CC44B2">
            <w:pPr>
              <w:autoSpaceDE w:val="0"/>
              <w:autoSpaceDN w:val="0"/>
              <w:adjustRightInd w:val="0"/>
              <w:rPr>
                <w:rFonts w:asciiTheme="minorHAnsi" w:hAnsiTheme="minorHAnsi" w:cs="UniversLTStd"/>
                <w:color w:val="000000"/>
              </w:rPr>
            </w:pPr>
          </w:p>
          <w:p w14:paraId="0C77848D"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2.5.1</w:t>
            </w:r>
          </w:p>
          <w:p w14:paraId="6024D223"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religiöse Rituale und Symbole in einer Weise transformieren, die ihren Überzeugungen entspricht</w:t>
            </w:r>
          </w:p>
          <w:p w14:paraId="7F9E7C67" w14:textId="77777777" w:rsidR="00CC44B2" w:rsidRPr="00CC44B2" w:rsidRDefault="00CC44B2" w:rsidP="00CC44B2">
            <w:pPr>
              <w:autoSpaceDE w:val="0"/>
              <w:autoSpaceDN w:val="0"/>
              <w:adjustRightInd w:val="0"/>
              <w:rPr>
                <w:rFonts w:asciiTheme="minorHAnsi" w:hAnsiTheme="minorHAnsi" w:cs="UniversLTStd"/>
                <w:color w:val="000000"/>
              </w:rPr>
            </w:pPr>
          </w:p>
          <w:p w14:paraId="7E1766A3"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2.5.2</w:t>
            </w:r>
          </w:p>
          <w:p w14:paraId="62C978B8"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typische Sprachformen der Bibel transformieren</w:t>
            </w:r>
          </w:p>
          <w:p w14:paraId="66290E46" w14:textId="77777777" w:rsidR="00CC44B2" w:rsidRPr="00CC44B2" w:rsidRDefault="00CC44B2" w:rsidP="00CC44B2">
            <w:pPr>
              <w:autoSpaceDE w:val="0"/>
              <w:autoSpaceDN w:val="0"/>
              <w:adjustRightInd w:val="0"/>
              <w:rPr>
                <w:rFonts w:asciiTheme="minorHAnsi" w:hAnsiTheme="minorHAnsi" w:cs="UniversLTStd"/>
                <w:color w:val="000000"/>
              </w:rPr>
            </w:pPr>
          </w:p>
          <w:p w14:paraId="50156EB1"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2.5.3</w:t>
            </w:r>
          </w:p>
          <w:p w14:paraId="61445F48"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Aspekten des christlichen Glaubens kreativ Ausdruck verleihen</w:t>
            </w:r>
          </w:p>
          <w:p w14:paraId="170824FA" w14:textId="77777777" w:rsidR="00CC44B2" w:rsidRPr="00CC44B2" w:rsidRDefault="00CC44B2" w:rsidP="00CC44B2">
            <w:pPr>
              <w:autoSpaceDE w:val="0"/>
              <w:autoSpaceDN w:val="0"/>
              <w:adjustRightInd w:val="0"/>
              <w:rPr>
                <w:rFonts w:asciiTheme="minorHAnsi" w:hAnsiTheme="minorHAnsi" w:cs="UniversLTStd"/>
                <w:color w:val="000000"/>
              </w:rPr>
            </w:pPr>
          </w:p>
          <w:p w14:paraId="2E7F39CD"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2.5.4</w:t>
            </w:r>
          </w:p>
          <w:p w14:paraId="61D9430A" w14:textId="77777777" w:rsidR="00CC44B2" w:rsidRPr="00CC44B2" w:rsidRDefault="00CC44B2" w:rsidP="00CC44B2">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über Fragen nach Sinn und Transzendenz angemessen sprechen</w:t>
            </w:r>
          </w:p>
          <w:p w14:paraId="66EDC11B" w14:textId="77777777" w:rsidR="00CC44B2" w:rsidRPr="00CC44B2" w:rsidRDefault="00CC44B2" w:rsidP="00CC44B2">
            <w:pPr>
              <w:autoSpaceDE w:val="0"/>
              <w:autoSpaceDN w:val="0"/>
              <w:adjustRightInd w:val="0"/>
              <w:rPr>
                <w:rFonts w:asciiTheme="minorHAnsi" w:hAnsiTheme="minorHAnsi" w:cs="UniversLTStd"/>
                <w:color w:val="000000"/>
              </w:rPr>
            </w:pPr>
          </w:p>
          <w:p w14:paraId="4A1606EB" w14:textId="77777777" w:rsidR="00CC44B2" w:rsidRPr="00FE0954" w:rsidRDefault="00CC44B2" w:rsidP="00CC44B2">
            <w:pPr>
              <w:autoSpaceDE w:val="0"/>
              <w:autoSpaceDN w:val="0"/>
              <w:adjustRightInd w:val="0"/>
              <w:rPr>
                <w:rFonts w:asciiTheme="minorHAnsi" w:hAnsiTheme="minorHAnsi" w:cs="UniversLTStd"/>
                <w:b/>
                <w:color w:val="000000"/>
              </w:rPr>
            </w:pPr>
            <w:r w:rsidRPr="00FE0954">
              <w:rPr>
                <w:rFonts w:asciiTheme="minorHAnsi" w:hAnsiTheme="minorHAnsi" w:cs="UniversLTStd"/>
                <w:b/>
                <w:color w:val="000000"/>
              </w:rPr>
              <w:t>2.5.5</w:t>
            </w:r>
          </w:p>
          <w:p w14:paraId="4A14449B" w14:textId="77777777" w:rsidR="00B211D3" w:rsidRPr="00D11F98" w:rsidRDefault="00CC44B2" w:rsidP="00CC44B2">
            <w:pPr>
              <w:autoSpaceDE w:val="0"/>
              <w:autoSpaceDN w:val="0"/>
              <w:adjustRightInd w:val="0"/>
              <w:rPr>
                <w:rFonts w:cs="UniversLTStd"/>
                <w:color w:val="000000"/>
              </w:rPr>
            </w:pPr>
            <w:r w:rsidRPr="00CC44B2">
              <w:rPr>
                <w:rFonts w:asciiTheme="minorHAnsi" w:hAnsiTheme="minorHAnsi" w:cs="UniversLTStd"/>
                <w:color w:val="000000"/>
              </w:rPr>
              <w:t>die Präsentation des eigenen Standpunkts und anderer Positionen medial und adressatenbezogen aufbereiten</w:t>
            </w:r>
          </w:p>
        </w:tc>
      </w:tr>
      <w:tr w:rsidR="00B211D3" w14:paraId="59FCF342" w14:textId="77777777" w:rsidTr="00CC44B2">
        <w:trPr>
          <w:trHeight w:val="197"/>
        </w:trPr>
        <w:tc>
          <w:tcPr>
            <w:tcW w:w="6096" w:type="dxa"/>
            <w:gridSpan w:val="2"/>
            <w:shd w:val="clear" w:color="auto" w:fill="FFFF99"/>
          </w:tcPr>
          <w:p w14:paraId="2D7CD467" w14:textId="77777777" w:rsidR="00B211D3" w:rsidRPr="00756CB7" w:rsidRDefault="00765A53" w:rsidP="00B211D3">
            <w:pPr>
              <w:pStyle w:val="BPStandard"/>
              <w:spacing w:line="240" w:lineRule="auto"/>
              <w:jc w:val="left"/>
              <w:rPr>
                <w:rFonts w:asciiTheme="minorHAnsi" w:hAnsiTheme="minorHAnsi" w:cstheme="minorHAnsi"/>
                <w:i/>
                <w:sz w:val="22"/>
                <w:szCs w:val="22"/>
              </w:rPr>
            </w:pPr>
            <w:r w:rsidRPr="00765A53">
              <w:rPr>
                <w:rFonts w:asciiTheme="minorHAnsi" w:hAnsiTheme="minorHAnsi" w:cstheme="minorHAnsi"/>
                <w:i/>
                <w:sz w:val="22"/>
                <w:szCs w:val="22"/>
              </w:rPr>
              <w:t>Der alttestamentliche Schöpfungsauftrag zur schöpferischen Weltgestaltung in Verantwortung vor Gott (Gen 1,1 – 2,4a) und die Frohbotschaft Jesu vom Vertrauen in Gottes Heilszusage sind die Quellen konkreten christlichen Handelns.</w:t>
            </w:r>
          </w:p>
        </w:tc>
        <w:tc>
          <w:tcPr>
            <w:tcW w:w="2977" w:type="dxa"/>
            <w:shd w:val="clear" w:color="auto" w:fill="auto"/>
            <w:vAlign w:val="center"/>
          </w:tcPr>
          <w:p w14:paraId="28ED3641" w14:textId="77777777" w:rsidR="00B211D3" w:rsidRPr="00756CB7" w:rsidRDefault="00765A53" w:rsidP="00B211D3">
            <w:pPr>
              <w:spacing w:before="40" w:after="40"/>
              <w:jc w:val="center"/>
              <w:rPr>
                <w:rFonts w:asciiTheme="minorHAnsi" w:hAnsiTheme="minorHAnsi" w:cstheme="minorHAnsi"/>
                <w:b/>
                <w:sz w:val="22"/>
                <w:szCs w:val="22"/>
              </w:rPr>
            </w:pPr>
            <w:r w:rsidRPr="00765A53">
              <w:rPr>
                <w:rFonts w:asciiTheme="minorHAnsi" w:hAnsiTheme="minorHAnsi" w:cstheme="minorHAnsi"/>
                <w:b/>
                <w:sz w:val="22"/>
                <w:szCs w:val="22"/>
              </w:rPr>
              <w:t>Die biblische Hoffnung vom Reich und der Königsherrschaft Gottes motiviert zur Gestaltung der Welt schon im Hier und Heute</w:t>
            </w:r>
          </w:p>
        </w:tc>
        <w:tc>
          <w:tcPr>
            <w:tcW w:w="6172" w:type="dxa"/>
            <w:gridSpan w:val="2"/>
            <w:shd w:val="clear" w:color="auto" w:fill="CCC0D9" w:themeFill="accent4" w:themeFillTint="66"/>
          </w:tcPr>
          <w:p w14:paraId="2F47365A" w14:textId="77777777" w:rsidR="00B211D3" w:rsidRPr="00756CB7" w:rsidRDefault="00765A53" w:rsidP="00B211D3">
            <w:pPr>
              <w:pStyle w:val="BPStandard"/>
              <w:spacing w:line="240" w:lineRule="auto"/>
              <w:jc w:val="left"/>
              <w:rPr>
                <w:rFonts w:asciiTheme="minorHAnsi" w:hAnsiTheme="minorHAnsi" w:cstheme="minorHAnsi"/>
                <w:i/>
                <w:sz w:val="22"/>
                <w:szCs w:val="22"/>
              </w:rPr>
            </w:pPr>
            <w:r w:rsidRPr="00765A53">
              <w:rPr>
                <w:rFonts w:asciiTheme="minorHAnsi" w:hAnsiTheme="minorHAnsi" w:cstheme="minorHAnsi"/>
                <w:i/>
                <w:sz w:val="22"/>
                <w:szCs w:val="22"/>
              </w:rPr>
              <w:t>Die Welt verändernde und gestaltende Kraft biblischer Hoffnung</w:t>
            </w:r>
          </w:p>
        </w:tc>
      </w:tr>
    </w:tbl>
    <w:p w14:paraId="580D1FA4" w14:textId="77777777" w:rsidR="00E7439C" w:rsidRDefault="00E7439C">
      <w:pPr>
        <w:rPr>
          <w:rFonts w:asciiTheme="minorHAnsi" w:hAnsiTheme="minorHAnsi" w:cstheme="minorHAnsi"/>
          <w:sz w:val="16"/>
          <w:szCs w:val="16"/>
        </w:rPr>
      </w:pPr>
    </w:p>
    <w:p w14:paraId="0A83A94D" w14:textId="77777777" w:rsidR="00B211D3" w:rsidRDefault="00B211D3" w:rsidP="00B211D3">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B211D3" w14:paraId="1B2CC446" w14:textId="77777777" w:rsidTr="007C5188">
        <w:tc>
          <w:tcPr>
            <w:tcW w:w="15245" w:type="dxa"/>
            <w:gridSpan w:val="5"/>
            <w:shd w:val="clear" w:color="auto" w:fill="CCC0D9" w:themeFill="accent4" w:themeFillTint="66"/>
          </w:tcPr>
          <w:p w14:paraId="7802B6D3" w14:textId="77777777" w:rsidR="00B211D3" w:rsidRPr="001866EF" w:rsidRDefault="00B211D3" w:rsidP="00765A53">
            <w:pPr>
              <w:spacing w:before="60" w:after="60"/>
              <w:jc w:val="center"/>
              <w:rPr>
                <w:rFonts w:asciiTheme="minorHAnsi" w:hAnsiTheme="minorHAnsi" w:cstheme="minorHAnsi"/>
                <w:b/>
              </w:rPr>
            </w:pPr>
            <w:r w:rsidRPr="00CC44B2">
              <w:rPr>
                <w:rFonts w:asciiTheme="minorHAnsi" w:hAnsiTheme="minorHAnsi" w:cstheme="minorHAnsi"/>
                <w:b/>
                <w:sz w:val="28"/>
                <w:szCs w:val="16"/>
              </w:rPr>
              <w:t>UE 6</w:t>
            </w:r>
            <w:r w:rsidR="00765A53" w:rsidRPr="00CC44B2">
              <w:rPr>
                <w:rFonts w:asciiTheme="minorHAnsi" w:hAnsiTheme="minorHAnsi" w:cstheme="minorHAnsi"/>
                <w:b/>
                <w:sz w:val="28"/>
                <w:szCs w:val="16"/>
              </w:rPr>
              <w:t>: „Den“ Islam gibt es nicht</w:t>
            </w:r>
          </w:p>
        </w:tc>
      </w:tr>
      <w:tr w:rsidR="00B211D3" w14:paraId="783D3ECF" w14:textId="77777777" w:rsidTr="00CC44B2">
        <w:tc>
          <w:tcPr>
            <w:tcW w:w="2824" w:type="dxa"/>
            <w:shd w:val="clear" w:color="auto" w:fill="CCC0D9" w:themeFill="accent4" w:themeFillTint="66"/>
          </w:tcPr>
          <w:p w14:paraId="1F728294" w14:textId="77777777" w:rsidR="00B211D3" w:rsidRPr="00CC44B2" w:rsidRDefault="00B211D3"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evangelisch</w:t>
            </w:r>
          </w:p>
        </w:tc>
        <w:tc>
          <w:tcPr>
            <w:tcW w:w="3272" w:type="dxa"/>
            <w:shd w:val="clear" w:color="auto" w:fill="CCC0D9" w:themeFill="accent4" w:themeFillTint="66"/>
          </w:tcPr>
          <w:p w14:paraId="070836BE" w14:textId="77777777" w:rsidR="00B211D3" w:rsidRPr="00CC44B2" w:rsidRDefault="00B211D3" w:rsidP="007C5188">
            <w:pPr>
              <w:pStyle w:val="BPStandard"/>
              <w:spacing w:line="240" w:lineRule="auto"/>
              <w:jc w:val="center"/>
              <w:rPr>
                <w:rFonts w:asciiTheme="minorHAnsi" w:hAnsiTheme="minorHAnsi" w:cstheme="minorHAnsi"/>
                <w:b/>
              </w:rPr>
            </w:pPr>
            <w:r w:rsidRPr="00CC44B2">
              <w:rPr>
                <w:rFonts w:asciiTheme="minorHAnsi" w:hAnsiTheme="minorHAnsi" w:cstheme="minorHAnsi"/>
                <w:b/>
              </w:rPr>
              <w:t>inhaltsbezogene Kompetenzen evangelisch</w:t>
            </w:r>
          </w:p>
        </w:tc>
        <w:tc>
          <w:tcPr>
            <w:tcW w:w="2977" w:type="dxa"/>
          </w:tcPr>
          <w:p w14:paraId="6128DBBB" w14:textId="77777777" w:rsidR="00B211D3" w:rsidRPr="00CC44B2" w:rsidRDefault="00B211D3" w:rsidP="007C5188">
            <w:pPr>
              <w:spacing w:before="60" w:after="60"/>
              <w:jc w:val="center"/>
              <w:rPr>
                <w:rFonts w:asciiTheme="minorHAnsi" w:hAnsiTheme="minorHAnsi" w:cstheme="minorHAnsi"/>
                <w:b/>
              </w:rPr>
            </w:pPr>
            <w:r w:rsidRPr="00CC44B2">
              <w:rPr>
                <w:rFonts w:asciiTheme="minorHAnsi" w:hAnsiTheme="minorHAnsi" w:cstheme="minorHAnsi"/>
                <w:b/>
              </w:rPr>
              <w:t>Umsetzung im Unterricht</w:t>
            </w:r>
          </w:p>
        </w:tc>
        <w:tc>
          <w:tcPr>
            <w:tcW w:w="3346" w:type="dxa"/>
            <w:shd w:val="clear" w:color="auto" w:fill="FFFF99"/>
          </w:tcPr>
          <w:p w14:paraId="7782846C" w14:textId="77777777" w:rsidR="00B211D3" w:rsidRPr="00CC44B2" w:rsidRDefault="00B211D3" w:rsidP="007C5188">
            <w:pPr>
              <w:spacing w:before="60" w:after="60"/>
              <w:jc w:val="center"/>
              <w:rPr>
                <w:rFonts w:asciiTheme="minorHAnsi" w:hAnsiTheme="minorHAnsi" w:cstheme="minorHAnsi"/>
                <w:b/>
              </w:rPr>
            </w:pPr>
            <w:r w:rsidRPr="00CC44B2">
              <w:rPr>
                <w:rFonts w:asciiTheme="minorHAnsi" w:hAnsiTheme="minorHAnsi" w:cstheme="minorHAnsi"/>
                <w:b/>
              </w:rPr>
              <w:t>inhaltsbezogene Kompetenzen katholisch</w:t>
            </w:r>
          </w:p>
        </w:tc>
        <w:tc>
          <w:tcPr>
            <w:tcW w:w="2826" w:type="dxa"/>
            <w:shd w:val="clear" w:color="auto" w:fill="FFFF99"/>
          </w:tcPr>
          <w:p w14:paraId="651F2E39" w14:textId="77777777" w:rsidR="00B211D3" w:rsidRPr="00CC44B2" w:rsidRDefault="00B211D3"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katholisch</w:t>
            </w:r>
          </w:p>
        </w:tc>
      </w:tr>
      <w:tr w:rsidR="00B211D3" w14:paraId="00125C22" w14:textId="77777777" w:rsidTr="00CC44B2">
        <w:tc>
          <w:tcPr>
            <w:tcW w:w="2824" w:type="dxa"/>
            <w:shd w:val="clear" w:color="auto" w:fill="CCC0D9" w:themeFill="accent4" w:themeFillTint="66"/>
          </w:tcPr>
          <w:p w14:paraId="609F7FF0" w14:textId="77777777" w:rsidR="00765A53" w:rsidRPr="00CC44B2" w:rsidRDefault="00765A53" w:rsidP="00765A53">
            <w:pPr>
              <w:spacing w:before="60" w:after="60"/>
              <w:rPr>
                <w:rFonts w:asciiTheme="minorHAnsi" w:hAnsiTheme="minorHAnsi" w:cstheme="minorHAnsi"/>
              </w:rPr>
            </w:pPr>
            <w:r w:rsidRPr="00CC44B2">
              <w:rPr>
                <w:rFonts w:asciiTheme="minorHAnsi" w:hAnsiTheme="minorHAnsi" w:cstheme="minorHAnsi"/>
              </w:rPr>
              <w:t xml:space="preserve">Die Schülerinnen und Schüler können </w:t>
            </w:r>
          </w:p>
          <w:p w14:paraId="61FBF406" w14:textId="77777777" w:rsidR="00765A53" w:rsidRPr="00CC44B2" w:rsidRDefault="00765A53" w:rsidP="00765A53">
            <w:pPr>
              <w:spacing w:before="60" w:after="60"/>
              <w:rPr>
                <w:rFonts w:asciiTheme="minorHAnsi" w:hAnsiTheme="minorHAnsi" w:cstheme="minorHAnsi"/>
              </w:rPr>
            </w:pPr>
          </w:p>
          <w:p w14:paraId="19CD8238" w14:textId="77777777" w:rsidR="00765A53" w:rsidRPr="00E330C6" w:rsidRDefault="00765A53" w:rsidP="00765A53">
            <w:pPr>
              <w:spacing w:before="60" w:after="60"/>
              <w:rPr>
                <w:rFonts w:asciiTheme="minorHAnsi" w:hAnsiTheme="minorHAnsi" w:cstheme="minorHAnsi"/>
                <w:b/>
              </w:rPr>
            </w:pPr>
            <w:r w:rsidRPr="00E330C6">
              <w:rPr>
                <w:rFonts w:asciiTheme="minorHAnsi" w:hAnsiTheme="minorHAnsi" w:cstheme="minorHAnsi"/>
                <w:b/>
              </w:rPr>
              <w:t>2.4.1</w:t>
            </w:r>
          </w:p>
          <w:p w14:paraId="7C09515E" w14:textId="77777777" w:rsidR="00765A53" w:rsidRPr="00CC44B2" w:rsidRDefault="00765A53" w:rsidP="00765A53">
            <w:pPr>
              <w:spacing w:before="60" w:after="60"/>
              <w:rPr>
                <w:rFonts w:asciiTheme="minorHAnsi" w:hAnsiTheme="minorHAnsi" w:cstheme="minorHAnsi"/>
              </w:rPr>
            </w:pPr>
            <w:r w:rsidRPr="00CC44B2">
              <w:rPr>
                <w:rFonts w:asciiTheme="minorHAnsi" w:hAnsiTheme="minorHAnsi" w:cstheme="minorHAnsi"/>
              </w:rPr>
              <w:t>sich auf die Perspektive eines anderen einlassen und sie in Bezug zum eigenen Standpunkt setzen,</w:t>
            </w:r>
          </w:p>
          <w:p w14:paraId="0C8377BE" w14:textId="77777777" w:rsidR="00765A53" w:rsidRPr="00CC44B2" w:rsidRDefault="00765A53" w:rsidP="00765A53">
            <w:pPr>
              <w:spacing w:before="60" w:after="60"/>
              <w:rPr>
                <w:rFonts w:asciiTheme="minorHAnsi" w:hAnsiTheme="minorHAnsi" w:cstheme="minorHAnsi"/>
              </w:rPr>
            </w:pPr>
          </w:p>
          <w:p w14:paraId="2A95596A" w14:textId="77777777" w:rsidR="00765A53" w:rsidRPr="00E330C6" w:rsidRDefault="00765A53" w:rsidP="00765A53">
            <w:pPr>
              <w:spacing w:before="60" w:after="60"/>
              <w:rPr>
                <w:rFonts w:asciiTheme="minorHAnsi" w:hAnsiTheme="minorHAnsi" w:cstheme="minorHAnsi"/>
                <w:b/>
              </w:rPr>
            </w:pPr>
            <w:r w:rsidRPr="00E330C6">
              <w:rPr>
                <w:rFonts w:asciiTheme="minorHAnsi" w:hAnsiTheme="minorHAnsi" w:cstheme="minorHAnsi"/>
                <w:b/>
              </w:rPr>
              <w:t>2.4.2</w:t>
            </w:r>
          </w:p>
          <w:p w14:paraId="3E94037C" w14:textId="77777777" w:rsidR="00765A53" w:rsidRPr="00CC44B2" w:rsidRDefault="00765A53" w:rsidP="00765A53">
            <w:pPr>
              <w:spacing w:before="60" w:after="60"/>
              <w:rPr>
                <w:rFonts w:asciiTheme="minorHAnsi" w:hAnsiTheme="minorHAnsi" w:cstheme="minorHAnsi"/>
              </w:rPr>
            </w:pPr>
            <w:r w:rsidRPr="00CC44B2">
              <w:rPr>
                <w:rFonts w:asciiTheme="minorHAnsi" w:hAnsiTheme="minorHAnsi" w:cstheme="minorHAnsi"/>
              </w:rPr>
              <w:t>Gemeinsamkeiten und Unterschiede religiöser und nichtreligiöser Überzeugungen benennen und sie im Hinblick auf mögliche Dialogpartnerinnen und Dialogpartner kommunizieren</w:t>
            </w:r>
          </w:p>
          <w:p w14:paraId="4F568CEE" w14:textId="77777777" w:rsidR="00765A53" w:rsidRPr="00CC44B2" w:rsidRDefault="00765A53" w:rsidP="00765A53">
            <w:pPr>
              <w:spacing w:before="60" w:after="60"/>
              <w:rPr>
                <w:rFonts w:asciiTheme="minorHAnsi" w:hAnsiTheme="minorHAnsi" w:cstheme="minorHAnsi"/>
              </w:rPr>
            </w:pPr>
          </w:p>
          <w:p w14:paraId="46695AFB" w14:textId="77777777" w:rsidR="00765A53" w:rsidRPr="00E330C6" w:rsidRDefault="00765A53" w:rsidP="00765A53">
            <w:pPr>
              <w:spacing w:before="60" w:after="60"/>
              <w:rPr>
                <w:rFonts w:asciiTheme="minorHAnsi" w:hAnsiTheme="minorHAnsi" w:cstheme="minorHAnsi"/>
                <w:b/>
              </w:rPr>
            </w:pPr>
            <w:r w:rsidRPr="00E330C6">
              <w:rPr>
                <w:rFonts w:asciiTheme="minorHAnsi" w:hAnsiTheme="minorHAnsi" w:cstheme="minorHAnsi"/>
                <w:b/>
              </w:rPr>
              <w:t>2.4.3</w:t>
            </w:r>
          </w:p>
          <w:p w14:paraId="52D424D3" w14:textId="77777777" w:rsidR="00765A53" w:rsidRPr="00CC44B2" w:rsidRDefault="00765A53" w:rsidP="00765A53">
            <w:pPr>
              <w:spacing w:before="60" w:after="60"/>
              <w:rPr>
                <w:rFonts w:asciiTheme="minorHAnsi" w:hAnsiTheme="minorHAnsi" w:cstheme="minorHAnsi"/>
              </w:rPr>
            </w:pPr>
            <w:r w:rsidRPr="00CC44B2">
              <w:rPr>
                <w:rFonts w:asciiTheme="minorHAnsi" w:hAnsiTheme="minorHAnsi" w:cstheme="minorHAnsi"/>
              </w:rPr>
              <w:t>sich aus der Perspektive des christlichen Glaubens mit anderen religiösen und nichtreligiösen Überzeugungen auseinandersetzen</w:t>
            </w:r>
          </w:p>
          <w:p w14:paraId="2F95A418" w14:textId="77777777" w:rsidR="00765A53" w:rsidRPr="00CC44B2" w:rsidRDefault="00765A53" w:rsidP="00765A53">
            <w:pPr>
              <w:spacing w:before="60" w:after="60"/>
              <w:rPr>
                <w:rFonts w:asciiTheme="minorHAnsi" w:hAnsiTheme="minorHAnsi" w:cstheme="minorHAnsi"/>
              </w:rPr>
            </w:pPr>
          </w:p>
          <w:p w14:paraId="1AC506B6" w14:textId="77777777" w:rsidR="00765A53" w:rsidRPr="00E330C6" w:rsidRDefault="00765A53" w:rsidP="00765A53">
            <w:pPr>
              <w:spacing w:before="60" w:after="60"/>
              <w:rPr>
                <w:rFonts w:asciiTheme="minorHAnsi" w:hAnsiTheme="minorHAnsi" w:cstheme="minorHAnsi"/>
                <w:b/>
              </w:rPr>
            </w:pPr>
            <w:r w:rsidRPr="00E330C6">
              <w:rPr>
                <w:rFonts w:asciiTheme="minorHAnsi" w:hAnsiTheme="minorHAnsi" w:cstheme="minorHAnsi"/>
                <w:b/>
              </w:rPr>
              <w:t>2.4.4</w:t>
            </w:r>
          </w:p>
          <w:p w14:paraId="139F2D5E" w14:textId="77777777" w:rsidR="00765A53" w:rsidRPr="00CC44B2" w:rsidRDefault="00765A53" w:rsidP="00765A53">
            <w:pPr>
              <w:spacing w:before="60" w:after="60"/>
              <w:rPr>
                <w:rFonts w:asciiTheme="minorHAnsi" w:hAnsiTheme="minorHAnsi" w:cstheme="minorHAnsi"/>
              </w:rPr>
            </w:pPr>
            <w:r w:rsidRPr="00CC44B2">
              <w:rPr>
                <w:rFonts w:asciiTheme="minorHAnsi" w:hAnsiTheme="minorHAnsi" w:cstheme="minorHAnsi"/>
              </w:rPr>
              <w:t>Kriterien für einen konstruktiven interreligiösen Diskurs benenne</w:t>
            </w:r>
          </w:p>
          <w:p w14:paraId="5C9C19EE" w14:textId="77777777" w:rsidR="00765A53" w:rsidRPr="00CC44B2" w:rsidRDefault="00765A53" w:rsidP="00765A53">
            <w:pPr>
              <w:spacing w:before="60" w:after="60"/>
              <w:rPr>
                <w:rFonts w:asciiTheme="minorHAnsi" w:hAnsiTheme="minorHAnsi" w:cstheme="minorHAnsi"/>
              </w:rPr>
            </w:pPr>
          </w:p>
          <w:p w14:paraId="6B9BB4CC" w14:textId="77777777" w:rsidR="00765A53" w:rsidRPr="00E330C6" w:rsidRDefault="00765A53" w:rsidP="00765A53">
            <w:pPr>
              <w:spacing w:before="60" w:after="60"/>
              <w:rPr>
                <w:rFonts w:asciiTheme="minorHAnsi" w:hAnsiTheme="minorHAnsi" w:cstheme="minorHAnsi"/>
                <w:b/>
              </w:rPr>
            </w:pPr>
            <w:r w:rsidRPr="00E330C6">
              <w:rPr>
                <w:rFonts w:asciiTheme="minorHAnsi" w:hAnsiTheme="minorHAnsi" w:cstheme="minorHAnsi"/>
                <w:b/>
              </w:rPr>
              <w:t>2.3.5</w:t>
            </w:r>
          </w:p>
          <w:p w14:paraId="4F73E12E" w14:textId="77777777" w:rsidR="00B211D3" w:rsidRPr="00CC44B2" w:rsidRDefault="00765A53" w:rsidP="00765A53">
            <w:pPr>
              <w:spacing w:before="60" w:after="60"/>
              <w:rPr>
                <w:rFonts w:asciiTheme="minorHAnsi" w:hAnsiTheme="minorHAnsi" w:cstheme="minorHAnsi"/>
              </w:rPr>
            </w:pPr>
            <w:r w:rsidRPr="00CC44B2">
              <w:rPr>
                <w:rFonts w:asciiTheme="minorHAnsi" w:hAnsiTheme="minorHAnsi" w:cstheme="minorHAnsi"/>
              </w:rPr>
              <w:t>im Zusammenhang einer pluralen Gesellschaft einen eigenen Standpunkt zu religiösen  und ethischen Fragen einnehmen und ihn argumentativ vertreten</w:t>
            </w:r>
          </w:p>
        </w:tc>
        <w:tc>
          <w:tcPr>
            <w:tcW w:w="3272" w:type="dxa"/>
            <w:shd w:val="clear" w:color="auto" w:fill="CCC0D9" w:themeFill="accent4" w:themeFillTint="66"/>
          </w:tcPr>
          <w:p w14:paraId="2B929148" w14:textId="77777777" w:rsidR="00765A53" w:rsidRPr="00CC44B2" w:rsidRDefault="00765A53" w:rsidP="00765A53">
            <w:pPr>
              <w:spacing w:before="60" w:after="60"/>
              <w:rPr>
                <w:rFonts w:asciiTheme="minorHAnsi" w:hAnsiTheme="minorHAnsi" w:cstheme="minorHAnsi"/>
              </w:rPr>
            </w:pPr>
            <w:r w:rsidRPr="00CC44B2">
              <w:rPr>
                <w:rFonts w:asciiTheme="minorHAnsi" w:hAnsiTheme="minorHAnsi" w:cstheme="minorHAnsi"/>
              </w:rPr>
              <w:t xml:space="preserve">Die Schülerinnen und Schüler können </w:t>
            </w:r>
          </w:p>
          <w:p w14:paraId="30DC3C64" w14:textId="77777777" w:rsidR="00765A53" w:rsidRPr="00CC44B2" w:rsidRDefault="00765A53" w:rsidP="00765A53">
            <w:pPr>
              <w:spacing w:before="60" w:after="60"/>
              <w:rPr>
                <w:rFonts w:asciiTheme="minorHAnsi" w:hAnsiTheme="minorHAnsi" w:cstheme="minorHAnsi"/>
              </w:rPr>
            </w:pPr>
          </w:p>
          <w:p w14:paraId="0C059BE0" w14:textId="77777777" w:rsidR="00765A53" w:rsidRPr="00E330C6" w:rsidRDefault="00765A53" w:rsidP="00765A53">
            <w:pPr>
              <w:spacing w:before="60" w:after="60"/>
              <w:rPr>
                <w:rFonts w:asciiTheme="minorHAnsi" w:hAnsiTheme="minorHAnsi" w:cstheme="minorHAnsi"/>
                <w:b/>
              </w:rPr>
            </w:pPr>
            <w:r w:rsidRPr="00E330C6">
              <w:rPr>
                <w:rFonts w:asciiTheme="minorHAnsi" w:hAnsiTheme="minorHAnsi" w:cstheme="minorHAnsi"/>
                <w:b/>
              </w:rPr>
              <w:t>3.2.7 (3)</w:t>
            </w:r>
          </w:p>
          <w:p w14:paraId="4E39A828" w14:textId="77777777" w:rsidR="00765A53" w:rsidRPr="00CC44B2" w:rsidRDefault="00765A53" w:rsidP="00765A53">
            <w:pPr>
              <w:spacing w:before="60" w:after="60"/>
              <w:rPr>
                <w:rFonts w:asciiTheme="minorHAnsi" w:hAnsiTheme="minorHAnsi" w:cstheme="minorHAnsi"/>
              </w:rPr>
            </w:pPr>
            <w:r w:rsidRPr="00E330C6">
              <w:rPr>
                <w:rFonts w:asciiTheme="minorHAnsi" w:hAnsiTheme="minorHAnsi" w:cstheme="minorHAnsi"/>
                <w:b/>
              </w:rPr>
              <w:t>G</w:t>
            </w:r>
            <w:r w:rsidRPr="00CC44B2">
              <w:rPr>
                <w:rFonts w:asciiTheme="minorHAnsi" w:hAnsiTheme="minorHAnsi" w:cstheme="minorHAnsi"/>
              </w:rPr>
              <w:t xml:space="preserve"> eine religiöse Strömung innerhalb einer ausgewählten Religion beschreiben (z. B. Judentum oder Islam) </w:t>
            </w:r>
          </w:p>
          <w:p w14:paraId="14F4E0D3" w14:textId="77777777" w:rsidR="00765A53" w:rsidRPr="00CC44B2" w:rsidRDefault="00765A53" w:rsidP="00765A53">
            <w:pPr>
              <w:spacing w:before="60" w:after="60"/>
              <w:rPr>
                <w:rFonts w:asciiTheme="minorHAnsi" w:hAnsiTheme="minorHAnsi" w:cstheme="minorHAnsi"/>
              </w:rPr>
            </w:pPr>
            <w:r w:rsidRPr="00E330C6">
              <w:rPr>
                <w:rFonts w:asciiTheme="minorHAnsi" w:hAnsiTheme="minorHAnsi" w:cstheme="minorHAnsi"/>
                <w:b/>
              </w:rPr>
              <w:t>M</w:t>
            </w:r>
            <w:r w:rsidRPr="00CC44B2">
              <w:rPr>
                <w:rFonts w:asciiTheme="minorHAnsi" w:hAnsiTheme="minorHAnsi" w:cstheme="minorHAnsi"/>
              </w:rPr>
              <w:t xml:space="preserve"> unterschiedliche Strömungen innerhalb einer ausgewählten Religion darstellen (z. B. Judentum oder Islam)</w:t>
            </w:r>
          </w:p>
          <w:p w14:paraId="1161AD69" w14:textId="77777777" w:rsidR="00765A53" w:rsidRPr="00CC44B2" w:rsidRDefault="00765A53" w:rsidP="00765A53">
            <w:pPr>
              <w:spacing w:before="60" w:after="60"/>
              <w:rPr>
                <w:rFonts w:asciiTheme="minorHAnsi" w:hAnsiTheme="minorHAnsi" w:cstheme="minorHAnsi"/>
              </w:rPr>
            </w:pPr>
            <w:r w:rsidRPr="00E330C6">
              <w:rPr>
                <w:rFonts w:asciiTheme="minorHAnsi" w:hAnsiTheme="minorHAnsi" w:cstheme="minorHAnsi"/>
                <w:b/>
              </w:rPr>
              <w:t>E</w:t>
            </w:r>
            <w:r w:rsidRPr="00CC44B2">
              <w:rPr>
                <w:rFonts w:asciiTheme="minorHAnsi" w:hAnsiTheme="minorHAnsi" w:cstheme="minorHAnsi"/>
              </w:rPr>
              <w:t xml:space="preserve"> unterschiedliche Strömungen innerhalb einer ausgewählten Religion miteinander vergleichen (z. B. Judentum oder Islam)</w:t>
            </w:r>
          </w:p>
          <w:p w14:paraId="6B4655CE" w14:textId="77777777" w:rsidR="00765A53" w:rsidRPr="00CC44B2" w:rsidRDefault="00765A53" w:rsidP="00765A53">
            <w:pPr>
              <w:spacing w:before="60" w:after="60"/>
              <w:rPr>
                <w:rFonts w:asciiTheme="minorHAnsi" w:hAnsiTheme="minorHAnsi" w:cstheme="minorHAnsi"/>
              </w:rPr>
            </w:pPr>
          </w:p>
          <w:p w14:paraId="0456B6AD" w14:textId="77777777" w:rsidR="00765A53" w:rsidRPr="00E330C6" w:rsidRDefault="00765A53" w:rsidP="00765A53">
            <w:pPr>
              <w:spacing w:before="60" w:after="60"/>
              <w:rPr>
                <w:rFonts w:asciiTheme="minorHAnsi" w:hAnsiTheme="minorHAnsi" w:cstheme="minorHAnsi"/>
                <w:b/>
              </w:rPr>
            </w:pPr>
            <w:r w:rsidRPr="00E330C6">
              <w:rPr>
                <w:rFonts w:asciiTheme="minorHAnsi" w:hAnsiTheme="minorHAnsi" w:cstheme="minorHAnsi"/>
                <w:b/>
              </w:rPr>
              <w:t>3.2.7 (4)</w:t>
            </w:r>
          </w:p>
          <w:p w14:paraId="0DAAC1A0" w14:textId="77777777" w:rsidR="00765A53" w:rsidRPr="00CC44B2" w:rsidRDefault="00765A53" w:rsidP="00765A53">
            <w:pPr>
              <w:spacing w:before="60" w:after="60"/>
              <w:rPr>
                <w:rFonts w:asciiTheme="minorHAnsi" w:hAnsiTheme="minorHAnsi" w:cstheme="minorHAnsi"/>
              </w:rPr>
            </w:pPr>
            <w:r w:rsidRPr="00E330C6">
              <w:rPr>
                <w:rFonts w:asciiTheme="minorHAnsi" w:hAnsiTheme="minorHAnsi" w:cstheme="minorHAnsi"/>
                <w:b/>
              </w:rPr>
              <w:t>G</w:t>
            </w:r>
            <w:r w:rsidRPr="00CC44B2">
              <w:rPr>
                <w:rFonts w:asciiTheme="minorHAnsi" w:hAnsiTheme="minorHAnsi" w:cstheme="minorHAnsi"/>
              </w:rPr>
              <w:t xml:space="preserve"> Kriterien für das Gespräch mit Menschen unterschiedlicher religiöser Überzeugungen benennen</w:t>
            </w:r>
          </w:p>
          <w:p w14:paraId="6AD2C222" w14:textId="77777777" w:rsidR="00765A53" w:rsidRPr="00CC44B2" w:rsidRDefault="00765A53" w:rsidP="00765A53">
            <w:pPr>
              <w:spacing w:before="60" w:after="60"/>
              <w:rPr>
                <w:rFonts w:asciiTheme="minorHAnsi" w:hAnsiTheme="minorHAnsi" w:cstheme="minorHAnsi"/>
              </w:rPr>
            </w:pPr>
            <w:r w:rsidRPr="00E330C6">
              <w:rPr>
                <w:rFonts w:asciiTheme="minorHAnsi" w:hAnsiTheme="minorHAnsi" w:cstheme="minorHAnsi"/>
                <w:b/>
              </w:rPr>
              <w:t>M</w:t>
            </w:r>
            <w:r w:rsidRPr="00CC44B2">
              <w:rPr>
                <w:rFonts w:asciiTheme="minorHAnsi" w:hAnsiTheme="minorHAnsi" w:cstheme="minorHAnsi"/>
              </w:rPr>
              <w:t xml:space="preserve"> Kriterien für das Gespräch mit Menschen unterschiedlicher religiöser Überzeugung aus christlicher Sicht begründen</w:t>
            </w:r>
          </w:p>
          <w:p w14:paraId="326E763B" w14:textId="77777777" w:rsidR="00B211D3" w:rsidRPr="00CC44B2" w:rsidRDefault="00765A53" w:rsidP="00765A53">
            <w:pPr>
              <w:spacing w:before="60" w:after="60"/>
              <w:rPr>
                <w:rFonts w:asciiTheme="minorHAnsi" w:hAnsiTheme="minorHAnsi" w:cstheme="minorHAnsi"/>
              </w:rPr>
            </w:pPr>
            <w:r w:rsidRPr="00E330C6">
              <w:rPr>
                <w:rFonts w:asciiTheme="minorHAnsi" w:hAnsiTheme="minorHAnsi" w:cstheme="minorHAnsi"/>
                <w:b/>
              </w:rPr>
              <w:t>E</w:t>
            </w:r>
            <w:r w:rsidRPr="00CC44B2">
              <w:rPr>
                <w:rFonts w:asciiTheme="minorHAnsi" w:hAnsiTheme="minorHAnsi" w:cstheme="minorHAnsi"/>
              </w:rPr>
              <w:t xml:space="preserve"> an Beispielen Notwendigkeit und Grenzen von Toleranz in religiösen Fragen erläutern</w:t>
            </w:r>
          </w:p>
        </w:tc>
        <w:tc>
          <w:tcPr>
            <w:tcW w:w="2977" w:type="dxa"/>
          </w:tcPr>
          <w:p w14:paraId="52BA9438" w14:textId="77777777" w:rsidR="00B211D3" w:rsidRPr="00CC44B2" w:rsidRDefault="00B211D3" w:rsidP="007C5188">
            <w:pPr>
              <w:spacing w:before="60" w:after="60"/>
              <w:rPr>
                <w:rFonts w:asciiTheme="minorHAnsi" w:hAnsiTheme="minorHAnsi" w:cstheme="minorHAnsi"/>
              </w:rPr>
            </w:pPr>
          </w:p>
        </w:tc>
        <w:tc>
          <w:tcPr>
            <w:tcW w:w="3346" w:type="dxa"/>
            <w:shd w:val="clear" w:color="auto" w:fill="FFFF99"/>
          </w:tcPr>
          <w:p w14:paraId="5AD4F991" w14:textId="77777777" w:rsidR="00765A53" w:rsidRPr="00CC44B2" w:rsidRDefault="00765A53" w:rsidP="00765A53">
            <w:pPr>
              <w:rPr>
                <w:rFonts w:asciiTheme="minorHAnsi" w:hAnsiTheme="minorHAnsi" w:cstheme="minorHAnsi"/>
              </w:rPr>
            </w:pPr>
            <w:r w:rsidRPr="00CC44B2">
              <w:rPr>
                <w:rFonts w:asciiTheme="minorHAnsi" w:hAnsiTheme="minorHAnsi" w:cstheme="minorHAnsi"/>
              </w:rPr>
              <w:t>Die Schülerinnen und Schüler können</w:t>
            </w:r>
          </w:p>
          <w:p w14:paraId="3777059F" w14:textId="77777777" w:rsidR="00765A53" w:rsidRPr="00CC44B2" w:rsidRDefault="00765A53" w:rsidP="00765A53">
            <w:pPr>
              <w:rPr>
                <w:rFonts w:asciiTheme="minorHAnsi" w:hAnsiTheme="minorHAnsi" w:cstheme="minorHAnsi"/>
              </w:rPr>
            </w:pPr>
          </w:p>
          <w:p w14:paraId="6C1F6559" w14:textId="77777777" w:rsidR="00765A53" w:rsidRPr="00E330C6" w:rsidRDefault="00765A53" w:rsidP="00765A53">
            <w:pPr>
              <w:rPr>
                <w:rFonts w:asciiTheme="minorHAnsi" w:hAnsiTheme="minorHAnsi" w:cstheme="minorHAnsi"/>
                <w:b/>
              </w:rPr>
            </w:pPr>
            <w:r w:rsidRPr="00E330C6">
              <w:rPr>
                <w:rFonts w:asciiTheme="minorHAnsi" w:hAnsiTheme="minorHAnsi" w:cstheme="minorHAnsi"/>
                <w:b/>
              </w:rPr>
              <w:t>3.2.7 (1)</w:t>
            </w:r>
          </w:p>
          <w:p w14:paraId="0B7FF734"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G</w:t>
            </w:r>
            <w:r w:rsidRPr="00CC44B2">
              <w:rPr>
                <w:rFonts w:asciiTheme="minorHAnsi" w:hAnsiTheme="minorHAnsi" w:cstheme="minorHAnsi"/>
              </w:rPr>
              <w:t xml:space="preserve"> aufzeigen, wie andere Religionen und religiöse Sondergemeinschaften in ihrem Lebensumfeld sichtbar werden</w:t>
            </w:r>
          </w:p>
          <w:p w14:paraId="473B40B6"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M</w:t>
            </w:r>
            <w:r w:rsidRPr="00CC44B2">
              <w:rPr>
                <w:rFonts w:asciiTheme="minorHAnsi" w:hAnsiTheme="minorHAnsi" w:cstheme="minorHAnsi"/>
              </w:rPr>
              <w:t xml:space="preserve"> beschreiben, wie andere Religionen und religiöse Sondergemeinschaften in ihrem Lebensumfeld sichtbar werden</w:t>
            </w:r>
          </w:p>
          <w:p w14:paraId="472E5025"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E</w:t>
            </w:r>
            <w:r w:rsidRPr="00CC44B2">
              <w:rPr>
                <w:rFonts w:asciiTheme="minorHAnsi" w:hAnsiTheme="minorHAnsi" w:cstheme="minorHAnsi"/>
              </w:rPr>
              <w:t xml:space="preserve"> darstellen, wie andere Religionen und religiöse Sondergemeinschaften in ihrem Lebensumfeld sichtbar werden</w:t>
            </w:r>
          </w:p>
          <w:p w14:paraId="56C586F6" w14:textId="77777777" w:rsidR="00765A53" w:rsidRPr="00CC44B2" w:rsidRDefault="00765A53" w:rsidP="00765A53">
            <w:pPr>
              <w:rPr>
                <w:rFonts w:asciiTheme="minorHAnsi" w:hAnsiTheme="minorHAnsi" w:cstheme="minorHAnsi"/>
              </w:rPr>
            </w:pPr>
          </w:p>
          <w:p w14:paraId="72D77E4E" w14:textId="77777777" w:rsidR="00765A53" w:rsidRPr="00E330C6" w:rsidRDefault="00765A53" w:rsidP="00765A53">
            <w:pPr>
              <w:rPr>
                <w:rFonts w:asciiTheme="minorHAnsi" w:hAnsiTheme="minorHAnsi" w:cstheme="minorHAnsi"/>
                <w:b/>
              </w:rPr>
            </w:pPr>
            <w:r w:rsidRPr="00E330C6">
              <w:rPr>
                <w:rFonts w:asciiTheme="minorHAnsi" w:hAnsiTheme="minorHAnsi" w:cstheme="minorHAnsi"/>
                <w:b/>
              </w:rPr>
              <w:t>3.2.7 (2)</w:t>
            </w:r>
          </w:p>
          <w:p w14:paraId="5015689A"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 xml:space="preserve">G </w:t>
            </w:r>
            <w:r w:rsidRPr="00CC44B2">
              <w:rPr>
                <w:rFonts w:asciiTheme="minorHAnsi" w:hAnsiTheme="minorHAnsi" w:cstheme="minorHAnsi"/>
              </w:rPr>
              <w:t>aufzeigen, was anderen Religionen und religiösen Sondergemeinschaften heilig und wertvoll ist (z. B. Symbole, heilige Schriften, Rituale)</w:t>
            </w:r>
          </w:p>
          <w:p w14:paraId="605AB5EF"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M</w:t>
            </w:r>
            <w:r w:rsidRPr="00CC44B2">
              <w:rPr>
                <w:rFonts w:asciiTheme="minorHAnsi" w:hAnsiTheme="minorHAnsi" w:cstheme="minorHAnsi"/>
              </w:rPr>
              <w:t xml:space="preserve"> beschreiben, was anderen Religionen und religiösen Sondergemeinschaften heilig und wertvoll ist (z. B. Symbole, heilige Schriften, Rituale)</w:t>
            </w:r>
          </w:p>
          <w:p w14:paraId="13027170"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E</w:t>
            </w:r>
            <w:r w:rsidRPr="00CC44B2">
              <w:rPr>
                <w:rFonts w:asciiTheme="minorHAnsi" w:hAnsiTheme="minorHAnsi" w:cstheme="minorHAnsi"/>
              </w:rPr>
              <w:t xml:space="preserve"> erläutern, was anderen Religionen und religiösen Sondergemeinschaften heilig und wertvoll ist (z. B. Symbole, heilige Schriften, Rituale)</w:t>
            </w:r>
          </w:p>
          <w:p w14:paraId="5FC68078" w14:textId="77777777" w:rsidR="00765A53" w:rsidRPr="00CC44B2" w:rsidRDefault="00765A53" w:rsidP="00765A53">
            <w:pPr>
              <w:rPr>
                <w:rFonts w:asciiTheme="minorHAnsi" w:hAnsiTheme="minorHAnsi" w:cstheme="minorHAnsi"/>
              </w:rPr>
            </w:pPr>
          </w:p>
          <w:p w14:paraId="5D3B70EE" w14:textId="77777777" w:rsidR="00765A53" w:rsidRPr="00E330C6" w:rsidRDefault="00765A53" w:rsidP="00765A53">
            <w:pPr>
              <w:rPr>
                <w:rFonts w:asciiTheme="minorHAnsi" w:hAnsiTheme="minorHAnsi" w:cstheme="minorHAnsi"/>
                <w:b/>
              </w:rPr>
            </w:pPr>
            <w:r w:rsidRPr="00E330C6">
              <w:rPr>
                <w:rFonts w:asciiTheme="minorHAnsi" w:hAnsiTheme="minorHAnsi" w:cstheme="minorHAnsi"/>
                <w:b/>
              </w:rPr>
              <w:t>3.2.7 (3)</w:t>
            </w:r>
          </w:p>
          <w:p w14:paraId="4C684588"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G</w:t>
            </w:r>
            <w:r w:rsidRPr="00CC44B2">
              <w:rPr>
                <w:rFonts w:asciiTheme="minorHAnsi" w:hAnsiTheme="minorHAnsi" w:cstheme="minorHAnsi"/>
              </w:rPr>
              <w:t xml:space="preserve"> wesentliche Glaubensaussagen der abrahamitischen Religionen beschreiben (z. B. Gottesvorstellung, Bestimmung des Menschen, Deutung des Todes)</w:t>
            </w:r>
          </w:p>
          <w:p w14:paraId="574061E6"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 xml:space="preserve">M </w:t>
            </w:r>
            <w:r w:rsidRPr="00CC44B2">
              <w:rPr>
                <w:rFonts w:asciiTheme="minorHAnsi" w:hAnsiTheme="minorHAnsi" w:cstheme="minorHAnsi"/>
              </w:rPr>
              <w:t>wesentliche Glaubensaussagen der abrahamitischen Religionen herausarbeiten (z. B. Gottesvorstellung,</w:t>
            </w:r>
          </w:p>
          <w:p w14:paraId="5BF8992F" w14:textId="77777777" w:rsidR="00765A53" w:rsidRPr="00CC44B2" w:rsidRDefault="00765A53" w:rsidP="00765A53">
            <w:pPr>
              <w:rPr>
                <w:rFonts w:asciiTheme="minorHAnsi" w:hAnsiTheme="minorHAnsi" w:cstheme="minorHAnsi"/>
              </w:rPr>
            </w:pPr>
            <w:r w:rsidRPr="00CC44B2">
              <w:rPr>
                <w:rFonts w:asciiTheme="minorHAnsi" w:hAnsiTheme="minorHAnsi" w:cstheme="minorHAnsi"/>
              </w:rPr>
              <w:t>Bestimmung des Menschen, Deutung des Todes)</w:t>
            </w:r>
          </w:p>
          <w:p w14:paraId="6B1977BD"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E</w:t>
            </w:r>
            <w:r w:rsidRPr="00CC44B2">
              <w:rPr>
                <w:rFonts w:asciiTheme="minorHAnsi" w:hAnsiTheme="minorHAnsi" w:cstheme="minorHAnsi"/>
              </w:rPr>
              <w:t xml:space="preserve"> wesentliche Glaubensaussagen der abrahamitischen Religionen miteinander vergleichen (z. B. Gottesvorstellung, Bestimmung des Menschen, Deutung des Todes)</w:t>
            </w:r>
          </w:p>
          <w:p w14:paraId="4B137B6E" w14:textId="77777777" w:rsidR="00765A53" w:rsidRPr="00CC44B2" w:rsidRDefault="00765A53" w:rsidP="00765A53">
            <w:pPr>
              <w:rPr>
                <w:rFonts w:asciiTheme="minorHAnsi" w:hAnsiTheme="minorHAnsi" w:cstheme="minorHAnsi"/>
              </w:rPr>
            </w:pPr>
          </w:p>
          <w:p w14:paraId="457308D9" w14:textId="77777777" w:rsidR="00765A53" w:rsidRPr="00E330C6" w:rsidRDefault="00765A53" w:rsidP="00765A53">
            <w:pPr>
              <w:rPr>
                <w:rFonts w:asciiTheme="minorHAnsi" w:hAnsiTheme="minorHAnsi" w:cstheme="minorHAnsi"/>
                <w:b/>
              </w:rPr>
            </w:pPr>
            <w:r w:rsidRPr="00E330C6">
              <w:rPr>
                <w:rFonts w:asciiTheme="minorHAnsi" w:hAnsiTheme="minorHAnsi" w:cstheme="minorHAnsi"/>
                <w:b/>
              </w:rPr>
              <w:t>3.2.7 (5)</w:t>
            </w:r>
          </w:p>
          <w:p w14:paraId="69273729"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G</w:t>
            </w:r>
            <w:r w:rsidRPr="00CC44B2">
              <w:rPr>
                <w:rFonts w:asciiTheme="minorHAnsi" w:hAnsiTheme="minorHAnsi" w:cstheme="minorHAnsi"/>
              </w:rPr>
              <w:t xml:space="preserve"> an Beispielen zeigen, wie Vorurteile gegenüber Menschen anderer Religionen zu Konflikten führen können</w:t>
            </w:r>
          </w:p>
          <w:p w14:paraId="207C00EE"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M</w:t>
            </w:r>
            <w:r w:rsidRPr="00CC44B2">
              <w:rPr>
                <w:rFonts w:asciiTheme="minorHAnsi" w:hAnsiTheme="minorHAnsi" w:cstheme="minorHAnsi"/>
              </w:rPr>
              <w:t xml:space="preserve"> an Beispielen erläutern, wie Vorurteile gegenüber Menschen anderer Religionen zu Konflikten führen können</w:t>
            </w:r>
          </w:p>
          <w:p w14:paraId="503C668E"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E</w:t>
            </w:r>
            <w:r w:rsidRPr="00CC44B2">
              <w:rPr>
                <w:rFonts w:asciiTheme="minorHAnsi" w:hAnsiTheme="minorHAnsi" w:cstheme="minorHAnsi"/>
              </w:rPr>
              <w:t xml:space="preserve"> an Beispielen analysieren, wie Vorurteile gegenüber Menschen anderer Religionen oder Weltanschauungen zu Konflikten führen können</w:t>
            </w:r>
          </w:p>
          <w:p w14:paraId="383722FD" w14:textId="77777777" w:rsidR="00765A53" w:rsidRPr="00CC44B2" w:rsidRDefault="00765A53" w:rsidP="00765A53">
            <w:pPr>
              <w:rPr>
                <w:rFonts w:asciiTheme="minorHAnsi" w:hAnsiTheme="minorHAnsi" w:cstheme="minorHAnsi"/>
              </w:rPr>
            </w:pPr>
          </w:p>
          <w:p w14:paraId="36460FBD" w14:textId="77777777" w:rsidR="00765A53" w:rsidRPr="00E330C6" w:rsidRDefault="00765A53" w:rsidP="00765A53">
            <w:pPr>
              <w:rPr>
                <w:rFonts w:asciiTheme="minorHAnsi" w:hAnsiTheme="minorHAnsi" w:cstheme="minorHAnsi"/>
                <w:b/>
              </w:rPr>
            </w:pPr>
            <w:r w:rsidRPr="00E330C6">
              <w:rPr>
                <w:rFonts w:asciiTheme="minorHAnsi" w:hAnsiTheme="minorHAnsi" w:cstheme="minorHAnsi"/>
                <w:b/>
              </w:rPr>
              <w:t>3.2.7 (6)</w:t>
            </w:r>
          </w:p>
          <w:p w14:paraId="38D6989B"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G</w:t>
            </w:r>
            <w:r w:rsidRPr="00CC44B2">
              <w:rPr>
                <w:rFonts w:asciiTheme="minorHAnsi" w:hAnsiTheme="minorHAnsi" w:cstheme="minorHAnsi"/>
              </w:rPr>
              <w:t xml:space="preserve"> Voraussetzungen für einen gelingenden Dialog zwischen den abrahamitischen Religionen skizzieren (z. B. Sachkenntnis, Perspektivenwechsel, Empathie)</w:t>
            </w:r>
          </w:p>
          <w:p w14:paraId="1BA94F13" w14:textId="77777777" w:rsidR="00765A53" w:rsidRPr="00CC44B2" w:rsidRDefault="00765A53" w:rsidP="00765A53">
            <w:pPr>
              <w:rPr>
                <w:rFonts w:asciiTheme="minorHAnsi" w:hAnsiTheme="minorHAnsi" w:cstheme="minorHAnsi"/>
              </w:rPr>
            </w:pPr>
            <w:r w:rsidRPr="00E330C6">
              <w:rPr>
                <w:rFonts w:asciiTheme="minorHAnsi" w:hAnsiTheme="minorHAnsi" w:cstheme="minorHAnsi"/>
                <w:b/>
              </w:rPr>
              <w:t>M</w:t>
            </w:r>
            <w:r w:rsidRPr="00CC44B2">
              <w:rPr>
                <w:rFonts w:asciiTheme="minorHAnsi" w:hAnsiTheme="minorHAnsi" w:cstheme="minorHAnsi"/>
              </w:rPr>
              <w:t xml:space="preserve"> Voraussetzungen für einen gelingenden Dialog zwischen den abrahamitischen Religionen aufzeigen (z. B. Sachkenntnis, Perspektivenwechsel, Empathie)</w:t>
            </w:r>
          </w:p>
          <w:p w14:paraId="494B3A6F" w14:textId="77777777" w:rsidR="00B211D3" w:rsidRPr="00CC44B2" w:rsidRDefault="00765A53" w:rsidP="00765A53">
            <w:pPr>
              <w:rPr>
                <w:rFonts w:asciiTheme="minorHAnsi" w:hAnsiTheme="minorHAnsi" w:cstheme="minorHAnsi"/>
              </w:rPr>
            </w:pPr>
            <w:r w:rsidRPr="00E330C6">
              <w:rPr>
                <w:rFonts w:asciiTheme="minorHAnsi" w:hAnsiTheme="minorHAnsi" w:cstheme="minorHAnsi"/>
                <w:b/>
              </w:rPr>
              <w:t>E</w:t>
            </w:r>
            <w:r w:rsidRPr="00CC44B2">
              <w:rPr>
                <w:rFonts w:asciiTheme="minorHAnsi" w:hAnsiTheme="minorHAnsi" w:cstheme="minorHAnsi"/>
              </w:rPr>
              <w:t xml:space="preserve"> Voraussetzungen für einen gelingenden Dialog zwischen den abrahamitischen Religionen erläutern (z. B. Sachkenntnis, Perspektivenwechsel, Empathie)</w:t>
            </w:r>
          </w:p>
        </w:tc>
        <w:tc>
          <w:tcPr>
            <w:tcW w:w="2826" w:type="dxa"/>
            <w:shd w:val="clear" w:color="auto" w:fill="FFFF99"/>
          </w:tcPr>
          <w:p w14:paraId="660D8672"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Die Schülerinnen und Schüler können</w:t>
            </w:r>
          </w:p>
          <w:p w14:paraId="2FEBA040" w14:textId="77777777" w:rsidR="00765A53" w:rsidRPr="00CC44B2" w:rsidRDefault="00765A53" w:rsidP="00765A53">
            <w:pPr>
              <w:autoSpaceDE w:val="0"/>
              <w:autoSpaceDN w:val="0"/>
              <w:adjustRightInd w:val="0"/>
              <w:rPr>
                <w:rFonts w:asciiTheme="minorHAnsi" w:hAnsiTheme="minorHAnsi" w:cs="UniversLTStd"/>
                <w:color w:val="000000"/>
              </w:rPr>
            </w:pPr>
          </w:p>
          <w:p w14:paraId="7D6F931C"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2.1.2</w:t>
            </w:r>
          </w:p>
          <w:p w14:paraId="3C6B8D89"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Situationen erfassen, in denen Fragen nach Grund, Sinn, Ziel und Verantwortung des Lebens aufbrechen</w:t>
            </w:r>
          </w:p>
          <w:p w14:paraId="05219E0F" w14:textId="77777777" w:rsidR="00765A53" w:rsidRPr="00CC44B2" w:rsidRDefault="00765A53" w:rsidP="00765A53">
            <w:pPr>
              <w:autoSpaceDE w:val="0"/>
              <w:autoSpaceDN w:val="0"/>
              <w:adjustRightInd w:val="0"/>
              <w:rPr>
                <w:rFonts w:asciiTheme="minorHAnsi" w:hAnsiTheme="minorHAnsi" w:cs="UniversLTStd"/>
                <w:color w:val="000000"/>
              </w:rPr>
            </w:pPr>
          </w:p>
          <w:p w14:paraId="75B95E64"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2.1.3</w:t>
            </w:r>
          </w:p>
          <w:p w14:paraId="63672454"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religiöse Spuren in ihrer Lebenswelt sowie grundlegende Ausdrucksformen religiösen Glaubens beschreiben und sie in verschiedenen Kontexten wiedererkennen</w:t>
            </w:r>
          </w:p>
          <w:p w14:paraId="06E98A0E" w14:textId="77777777" w:rsidR="00765A53" w:rsidRPr="00CC44B2" w:rsidRDefault="00765A53" w:rsidP="00765A53">
            <w:pPr>
              <w:autoSpaceDE w:val="0"/>
              <w:autoSpaceDN w:val="0"/>
              <w:adjustRightInd w:val="0"/>
              <w:rPr>
                <w:rFonts w:asciiTheme="minorHAnsi" w:hAnsiTheme="minorHAnsi" w:cs="UniversLTStd"/>
                <w:color w:val="000000"/>
              </w:rPr>
            </w:pPr>
          </w:p>
          <w:p w14:paraId="4861DEE7"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2.1.5</w:t>
            </w:r>
          </w:p>
          <w:p w14:paraId="6DB11703"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aus ausgewählten Quellen, Texten, Medien Informationen erheben, die eine Deutung religiöser Sachverhalte ermöglichen</w:t>
            </w:r>
          </w:p>
          <w:p w14:paraId="3DCCB8CA" w14:textId="77777777" w:rsidR="00765A53" w:rsidRPr="00CC44B2" w:rsidRDefault="00765A53" w:rsidP="00765A53">
            <w:pPr>
              <w:autoSpaceDE w:val="0"/>
              <w:autoSpaceDN w:val="0"/>
              <w:adjustRightInd w:val="0"/>
              <w:rPr>
                <w:rFonts w:asciiTheme="minorHAnsi" w:hAnsiTheme="minorHAnsi" w:cs="UniversLTStd"/>
                <w:color w:val="000000"/>
              </w:rPr>
            </w:pPr>
          </w:p>
          <w:p w14:paraId="71D9EA08"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2.2.1</w:t>
            </w:r>
          </w:p>
          <w:p w14:paraId="4FF42E24"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Grundformen religiöser Sprache erschließen</w:t>
            </w:r>
          </w:p>
          <w:p w14:paraId="659AF105" w14:textId="77777777" w:rsidR="00765A53" w:rsidRPr="00CC44B2" w:rsidRDefault="00765A53" w:rsidP="00765A53">
            <w:pPr>
              <w:autoSpaceDE w:val="0"/>
              <w:autoSpaceDN w:val="0"/>
              <w:adjustRightInd w:val="0"/>
              <w:rPr>
                <w:rFonts w:asciiTheme="minorHAnsi" w:hAnsiTheme="minorHAnsi" w:cs="UniversLTStd"/>
                <w:color w:val="000000"/>
              </w:rPr>
            </w:pPr>
          </w:p>
          <w:p w14:paraId="041D33C6"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2.2.5</w:t>
            </w:r>
          </w:p>
          <w:p w14:paraId="6F57D612"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religiöse Ausdrucksformen analysieren und als Ausdruck existenzieller Erfahrungen deuten</w:t>
            </w:r>
          </w:p>
          <w:p w14:paraId="17BC51A6" w14:textId="77777777" w:rsidR="00765A53" w:rsidRPr="00CC44B2" w:rsidRDefault="00765A53" w:rsidP="00765A53">
            <w:pPr>
              <w:autoSpaceDE w:val="0"/>
              <w:autoSpaceDN w:val="0"/>
              <w:adjustRightInd w:val="0"/>
              <w:rPr>
                <w:rFonts w:asciiTheme="minorHAnsi" w:hAnsiTheme="minorHAnsi" w:cs="UniversLTStd"/>
                <w:color w:val="000000"/>
              </w:rPr>
            </w:pPr>
          </w:p>
          <w:p w14:paraId="2E95105E"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2.3.2</w:t>
            </w:r>
          </w:p>
          <w:p w14:paraId="27A1AF6E"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Gemeinsamkeiten von Konfessionen, Religionen und Weltanschauungen sowie deren Unterschiede aus der Perspektive des katholischen Glaubens analysieren</w:t>
            </w:r>
          </w:p>
          <w:p w14:paraId="00D3DB2B" w14:textId="77777777" w:rsidR="00765A53" w:rsidRPr="00CC44B2" w:rsidRDefault="00765A53" w:rsidP="00765A53">
            <w:pPr>
              <w:autoSpaceDE w:val="0"/>
              <w:autoSpaceDN w:val="0"/>
              <w:adjustRightInd w:val="0"/>
              <w:rPr>
                <w:rFonts w:asciiTheme="minorHAnsi" w:hAnsiTheme="minorHAnsi" w:cs="UniversLTStd"/>
                <w:color w:val="000000"/>
              </w:rPr>
            </w:pPr>
          </w:p>
          <w:p w14:paraId="5A8BA9AE"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2.3.3</w:t>
            </w:r>
          </w:p>
          <w:p w14:paraId="3AF966BB"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lebensfördernde und lebensfeindliche Formen von Religion unterscheiden</w:t>
            </w:r>
          </w:p>
          <w:p w14:paraId="0CE6F62B" w14:textId="77777777" w:rsidR="00765A53" w:rsidRPr="00CC44B2" w:rsidRDefault="00765A53" w:rsidP="00765A53">
            <w:pPr>
              <w:autoSpaceDE w:val="0"/>
              <w:autoSpaceDN w:val="0"/>
              <w:adjustRightInd w:val="0"/>
              <w:rPr>
                <w:rFonts w:asciiTheme="minorHAnsi" w:hAnsiTheme="minorHAnsi" w:cs="UniversLTStd"/>
                <w:color w:val="000000"/>
              </w:rPr>
            </w:pPr>
          </w:p>
          <w:p w14:paraId="137E881F"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2.4.1</w:t>
            </w:r>
          </w:p>
          <w:p w14:paraId="7838BF16"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Kriterien für einen konstruktiven Dialog entwickeln und in dialogischen Situationen berücksichtigen</w:t>
            </w:r>
          </w:p>
          <w:p w14:paraId="3407A72E" w14:textId="77777777" w:rsidR="00765A53" w:rsidRPr="00CC44B2" w:rsidRDefault="00765A53" w:rsidP="00765A53">
            <w:pPr>
              <w:autoSpaceDE w:val="0"/>
              <w:autoSpaceDN w:val="0"/>
              <w:adjustRightInd w:val="0"/>
              <w:rPr>
                <w:rFonts w:asciiTheme="minorHAnsi" w:hAnsiTheme="minorHAnsi" w:cs="UniversLTStd"/>
                <w:color w:val="000000"/>
              </w:rPr>
            </w:pPr>
          </w:p>
          <w:p w14:paraId="24A550AD"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2.4.4</w:t>
            </w:r>
          </w:p>
          <w:p w14:paraId="7514C2D4"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die Perspektive eines anderen einnehmen und dadurch die eigene Perspektive erweitern</w:t>
            </w:r>
          </w:p>
          <w:p w14:paraId="388331E2" w14:textId="77777777" w:rsidR="00765A53" w:rsidRPr="00CC44B2" w:rsidRDefault="00765A53" w:rsidP="00765A53">
            <w:pPr>
              <w:autoSpaceDE w:val="0"/>
              <w:autoSpaceDN w:val="0"/>
              <w:adjustRightInd w:val="0"/>
              <w:rPr>
                <w:rFonts w:asciiTheme="minorHAnsi" w:hAnsiTheme="minorHAnsi" w:cs="UniversLTStd"/>
                <w:color w:val="000000"/>
              </w:rPr>
            </w:pPr>
          </w:p>
          <w:p w14:paraId="1C1D701D"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2.4.5</w:t>
            </w:r>
          </w:p>
          <w:p w14:paraId="3062C72D" w14:textId="77777777" w:rsidR="00765A53" w:rsidRPr="00CC44B2" w:rsidRDefault="00765A53" w:rsidP="00765A53">
            <w:pPr>
              <w:autoSpaceDE w:val="0"/>
              <w:autoSpaceDN w:val="0"/>
              <w:adjustRightInd w:val="0"/>
              <w:rPr>
                <w:rFonts w:asciiTheme="minorHAnsi" w:hAnsiTheme="minorHAnsi" w:cs="UniversLTStd"/>
                <w:color w:val="000000"/>
              </w:rPr>
            </w:pPr>
            <w:r w:rsidRPr="00CC44B2">
              <w:rPr>
                <w:rFonts w:asciiTheme="minorHAnsi" w:hAnsiTheme="minorHAnsi" w:cs="UniversLTStd"/>
                <w:color w:val="000000"/>
              </w:rPr>
              <w:t>Gemeinsamkeiten und Unterschiede von religiösen und weltanschaulichen Überzeugungen benennen und im Dialog argumentativ verwenden</w:t>
            </w:r>
          </w:p>
          <w:p w14:paraId="587FDD7E" w14:textId="77777777" w:rsidR="00765A53" w:rsidRPr="00CC44B2" w:rsidRDefault="00765A53" w:rsidP="00765A53">
            <w:pPr>
              <w:autoSpaceDE w:val="0"/>
              <w:autoSpaceDN w:val="0"/>
              <w:adjustRightInd w:val="0"/>
              <w:rPr>
                <w:rFonts w:asciiTheme="minorHAnsi" w:hAnsiTheme="minorHAnsi" w:cs="UniversLTStd"/>
                <w:color w:val="000000"/>
              </w:rPr>
            </w:pPr>
          </w:p>
          <w:p w14:paraId="3C6103F0" w14:textId="77777777" w:rsidR="00765A53" w:rsidRPr="00E330C6" w:rsidRDefault="00765A53" w:rsidP="00765A53">
            <w:pPr>
              <w:autoSpaceDE w:val="0"/>
              <w:autoSpaceDN w:val="0"/>
              <w:adjustRightInd w:val="0"/>
              <w:rPr>
                <w:rFonts w:asciiTheme="minorHAnsi" w:hAnsiTheme="minorHAnsi" w:cs="UniversLTStd"/>
                <w:b/>
                <w:color w:val="000000"/>
              </w:rPr>
            </w:pPr>
            <w:r w:rsidRPr="00E330C6">
              <w:rPr>
                <w:rFonts w:asciiTheme="minorHAnsi" w:hAnsiTheme="minorHAnsi" w:cs="UniversLTStd"/>
                <w:b/>
                <w:color w:val="000000"/>
              </w:rPr>
              <w:t>2.4.6</w:t>
            </w:r>
          </w:p>
          <w:p w14:paraId="70E0EDDE" w14:textId="77777777" w:rsidR="00B211D3" w:rsidRPr="00D11F98" w:rsidRDefault="00765A53" w:rsidP="00765A53">
            <w:pPr>
              <w:autoSpaceDE w:val="0"/>
              <w:autoSpaceDN w:val="0"/>
              <w:adjustRightInd w:val="0"/>
              <w:rPr>
                <w:rFonts w:cs="UniversLTStd"/>
                <w:color w:val="000000"/>
              </w:rPr>
            </w:pPr>
            <w:r w:rsidRPr="00CC44B2">
              <w:rPr>
                <w:rFonts w:asciiTheme="minorHAnsi" w:hAnsiTheme="minorHAnsi" w:cs="UniversLTStd"/>
                <w:color w:val="000000"/>
              </w:rPr>
              <w:t>sich aus der Perspektive des katholischen Glaubens mit anderen religiösen und weltanschaulichen Überzeugungen im Dialog argumentativ auseinandersetzen</w:t>
            </w:r>
          </w:p>
        </w:tc>
      </w:tr>
      <w:tr w:rsidR="00B211D3" w14:paraId="14ED72A7" w14:textId="77777777" w:rsidTr="00CC44B2">
        <w:trPr>
          <w:trHeight w:val="197"/>
        </w:trPr>
        <w:tc>
          <w:tcPr>
            <w:tcW w:w="6096" w:type="dxa"/>
            <w:gridSpan w:val="2"/>
            <w:shd w:val="clear" w:color="auto" w:fill="FFFF99"/>
            <w:vAlign w:val="center"/>
          </w:tcPr>
          <w:p w14:paraId="5B6528D7" w14:textId="77777777" w:rsidR="00B211D3" w:rsidRPr="00BC222A" w:rsidRDefault="00765A53" w:rsidP="00B211D3">
            <w:pPr>
              <w:pStyle w:val="BPStandard"/>
              <w:spacing w:before="0" w:after="0" w:line="240" w:lineRule="auto"/>
              <w:jc w:val="left"/>
              <w:rPr>
                <w:rFonts w:asciiTheme="minorHAnsi" w:hAnsiTheme="minorHAnsi" w:cstheme="minorHAnsi"/>
                <w:i/>
                <w:sz w:val="22"/>
              </w:rPr>
            </w:pPr>
            <w:r w:rsidRPr="00765A53">
              <w:rPr>
                <w:rFonts w:asciiTheme="minorHAnsi" w:hAnsiTheme="minorHAnsi" w:cstheme="minorHAnsi"/>
                <w:i/>
                <w:sz w:val="22"/>
              </w:rPr>
              <w:t>Ausgehend vom konkreten Erscheinungsbild der abrahamitischen Religionen im Umfeld der Schülerinnen, vor allem unter der Perspektive dessen, was als heilig und ehrfurchtgebietend gilt, werden die gemeinsamen Aussagen zu Gott, zum Heil des Menschen und zur Todesdeutung erarbeitet. Gegenseitige Vorurteile und deren Wirkungen werden aufgedeckt. Grundlagen eines konstruktiven Dialogs werden erarbeitet.</w:t>
            </w:r>
          </w:p>
        </w:tc>
        <w:tc>
          <w:tcPr>
            <w:tcW w:w="2977" w:type="dxa"/>
            <w:shd w:val="clear" w:color="auto" w:fill="auto"/>
          </w:tcPr>
          <w:p w14:paraId="52DCAB8E" w14:textId="77777777" w:rsidR="00B211D3" w:rsidRPr="00E7439C" w:rsidRDefault="00765A53" w:rsidP="00765A53">
            <w:pPr>
              <w:spacing w:before="40" w:after="40"/>
              <w:jc w:val="center"/>
              <w:rPr>
                <w:rFonts w:asciiTheme="minorHAnsi" w:hAnsiTheme="minorHAnsi" w:cstheme="minorHAnsi"/>
                <w:b/>
                <w:sz w:val="22"/>
              </w:rPr>
            </w:pPr>
            <w:r w:rsidRPr="00765A53">
              <w:rPr>
                <w:rFonts w:asciiTheme="minorHAnsi" w:hAnsiTheme="minorHAnsi" w:cstheme="minorHAnsi"/>
                <w:b/>
                <w:sz w:val="22"/>
              </w:rPr>
              <w:t>Grundlagen des Dialogs erarbeiten und friedens- und lebensfeindliche Strömungen aufdecken</w:t>
            </w:r>
          </w:p>
        </w:tc>
        <w:tc>
          <w:tcPr>
            <w:tcW w:w="6172" w:type="dxa"/>
            <w:gridSpan w:val="2"/>
            <w:shd w:val="clear" w:color="auto" w:fill="CCC0D9" w:themeFill="accent4" w:themeFillTint="66"/>
          </w:tcPr>
          <w:p w14:paraId="76AE39D4" w14:textId="77777777" w:rsidR="00B211D3" w:rsidRPr="00BC222A" w:rsidRDefault="00765A53" w:rsidP="00B211D3">
            <w:pPr>
              <w:pStyle w:val="BPStandard"/>
              <w:spacing w:line="240" w:lineRule="auto"/>
              <w:jc w:val="left"/>
              <w:rPr>
                <w:rFonts w:asciiTheme="minorHAnsi" w:hAnsiTheme="minorHAnsi" w:cstheme="minorHAnsi"/>
                <w:b/>
              </w:rPr>
            </w:pPr>
            <w:r w:rsidRPr="00765A53">
              <w:rPr>
                <w:rFonts w:asciiTheme="minorHAnsi" w:hAnsiTheme="minorHAnsi" w:cstheme="minorHAnsi"/>
                <w:i/>
                <w:sz w:val="22"/>
              </w:rPr>
              <w:t>„Den Islam“ gibt es ebenso wenig wie „das Christentum“. Doch nicht alle Formen von gelebter Religion sind zu tolerieren</w:t>
            </w:r>
          </w:p>
        </w:tc>
      </w:tr>
    </w:tbl>
    <w:p w14:paraId="74543539" w14:textId="77777777" w:rsidR="00E7439C" w:rsidRDefault="00E7439C">
      <w:pPr>
        <w:rPr>
          <w:rFonts w:asciiTheme="minorHAnsi" w:hAnsiTheme="minorHAnsi" w:cstheme="minorHAnsi"/>
          <w:sz w:val="16"/>
          <w:szCs w:val="16"/>
        </w:rPr>
      </w:pPr>
    </w:p>
    <w:p w14:paraId="5D8AD3A0" w14:textId="77777777" w:rsidR="00AD0D80" w:rsidRDefault="00AD0D80" w:rsidP="00AD0D80">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AD0D80" w14:paraId="4E8B064B" w14:textId="77777777" w:rsidTr="007C5188">
        <w:tc>
          <w:tcPr>
            <w:tcW w:w="15245" w:type="dxa"/>
            <w:gridSpan w:val="5"/>
            <w:shd w:val="clear" w:color="auto" w:fill="CCC0D9" w:themeFill="accent4" w:themeFillTint="66"/>
          </w:tcPr>
          <w:p w14:paraId="31E58E26" w14:textId="77777777" w:rsidR="00AD0D80" w:rsidRPr="001866EF" w:rsidRDefault="00AD0D80" w:rsidP="00CC44B2">
            <w:pPr>
              <w:spacing w:before="60" w:after="60"/>
              <w:jc w:val="center"/>
              <w:rPr>
                <w:rFonts w:asciiTheme="minorHAnsi" w:hAnsiTheme="minorHAnsi" w:cstheme="minorHAnsi"/>
                <w:b/>
              </w:rPr>
            </w:pPr>
            <w:r w:rsidRPr="00CC44B2">
              <w:rPr>
                <w:rFonts w:asciiTheme="minorHAnsi" w:hAnsiTheme="minorHAnsi" w:cstheme="minorHAnsi"/>
                <w:b/>
                <w:sz w:val="28"/>
                <w:szCs w:val="28"/>
              </w:rPr>
              <w:t xml:space="preserve">UE 7 </w:t>
            </w:r>
            <w:r w:rsidR="00765A53" w:rsidRPr="00765A53">
              <w:rPr>
                <w:rFonts w:asciiTheme="minorHAnsi" w:hAnsiTheme="minorHAnsi" w:cstheme="minorHAnsi"/>
                <w:b/>
                <w:sz w:val="28"/>
                <w:szCs w:val="28"/>
              </w:rPr>
              <w:t>Nachfolge: Wie Jesus leben und handeln?</w:t>
            </w:r>
          </w:p>
        </w:tc>
      </w:tr>
      <w:tr w:rsidR="00AD0D80" w14:paraId="5CE268FB" w14:textId="77777777" w:rsidTr="00CC44B2">
        <w:tc>
          <w:tcPr>
            <w:tcW w:w="2824" w:type="dxa"/>
            <w:shd w:val="clear" w:color="auto" w:fill="CCC0D9" w:themeFill="accent4" w:themeFillTint="66"/>
          </w:tcPr>
          <w:p w14:paraId="467D57D1"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evangelisch</w:t>
            </w:r>
          </w:p>
        </w:tc>
        <w:tc>
          <w:tcPr>
            <w:tcW w:w="3272" w:type="dxa"/>
            <w:shd w:val="clear" w:color="auto" w:fill="CCC0D9" w:themeFill="accent4" w:themeFillTint="66"/>
          </w:tcPr>
          <w:p w14:paraId="519ECE55" w14:textId="77777777" w:rsidR="00AD0D80" w:rsidRPr="00CC44B2" w:rsidRDefault="00AD0D80" w:rsidP="007C5188">
            <w:pPr>
              <w:pStyle w:val="BPStandard"/>
              <w:spacing w:line="240" w:lineRule="auto"/>
              <w:jc w:val="center"/>
              <w:rPr>
                <w:rFonts w:asciiTheme="minorHAnsi" w:hAnsiTheme="minorHAnsi" w:cstheme="minorHAnsi"/>
                <w:b/>
              </w:rPr>
            </w:pPr>
            <w:r w:rsidRPr="00CC44B2">
              <w:rPr>
                <w:rFonts w:asciiTheme="minorHAnsi" w:hAnsiTheme="minorHAnsi" w:cstheme="minorHAnsi"/>
                <w:b/>
              </w:rPr>
              <w:t>inhaltsbezogene Kompetenzen evangelisch</w:t>
            </w:r>
          </w:p>
        </w:tc>
        <w:tc>
          <w:tcPr>
            <w:tcW w:w="2977" w:type="dxa"/>
          </w:tcPr>
          <w:p w14:paraId="545E71D0"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Umsetzung im Unterricht</w:t>
            </w:r>
          </w:p>
        </w:tc>
        <w:tc>
          <w:tcPr>
            <w:tcW w:w="3346" w:type="dxa"/>
            <w:shd w:val="clear" w:color="auto" w:fill="FFFF99"/>
          </w:tcPr>
          <w:p w14:paraId="464117B9"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inhaltsbezogene Kompetenzen katholisch</w:t>
            </w:r>
          </w:p>
        </w:tc>
        <w:tc>
          <w:tcPr>
            <w:tcW w:w="2826" w:type="dxa"/>
            <w:shd w:val="clear" w:color="auto" w:fill="FFFF99"/>
          </w:tcPr>
          <w:p w14:paraId="4A37E1E8"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katholisch</w:t>
            </w:r>
          </w:p>
        </w:tc>
      </w:tr>
      <w:tr w:rsidR="00AD0D80" w14:paraId="4585D67F" w14:textId="77777777" w:rsidTr="00CC44B2">
        <w:tc>
          <w:tcPr>
            <w:tcW w:w="2824" w:type="dxa"/>
            <w:shd w:val="clear" w:color="auto" w:fill="CCC0D9" w:themeFill="accent4" w:themeFillTint="66"/>
          </w:tcPr>
          <w:p w14:paraId="74E24E01"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 xml:space="preserve">Die Schülerinnen und Schüler können </w:t>
            </w:r>
          </w:p>
          <w:p w14:paraId="28D780FD" w14:textId="77777777" w:rsidR="00765A53" w:rsidRPr="00765A53" w:rsidRDefault="00765A53" w:rsidP="00765A53">
            <w:pPr>
              <w:spacing w:before="60" w:after="60"/>
              <w:rPr>
                <w:rFonts w:asciiTheme="minorHAnsi" w:hAnsiTheme="minorHAnsi" w:cstheme="minorHAnsi"/>
              </w:rPr>
            </w:pPr>
          </w:p>
          <w:p w14:paraId="6E7C30DD"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2.2.4</w:t>
            </w:r>
          </w:p>
          <w:p w14:paraId="2D6B8F03"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den Geltungsanspruch biblischer und theologischer Texte erläutern und sie in Beziehung  zum eigenen Leben und zur gesellschaftlichen Wirklichkeit setzen</w:t>
            </w:r>
          </w:p>
          <w:p w14:paraId="125A4254" w14:textId="77777777" w:rsidR="00765A53" w:rsidRPr="00765A53" w:rsidRDefault="00765A53" w:rsidP="00765A53">
            <w:pPr>
              <w:spacing w:before="60" w:after="60"/>
              <w:rPr>
                <w:rFonts w:asciiTheme="minorHAnsi" w:hAnsiTheme="minorHAnsi" w:cstheme="minorHAnsi"/>
              </w:rPr>
            </w:pPr>
          </w:p>
          <w:p w14:paraId="2BAF5AFF"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2.5.3</w:t>
            </w:r>
          </w:p>
          <w:p w14:paraId="0142B13F" w14:textId="77777777" w:rsidR="00AD0D80" w:rsidRPr="004810E5" w:rsidRDefault="00765A53" w:rsidP="00765A53">
            <w:pPr>
              <w:spacing w:before="60" w:after="60"/>
              <w:rPr>
                <w:rFonts w:asciiTheme="minorHAnsi" w:hAnsiTheme="minorHAnsi" w:cstheme="minorHAnsi"/>
                <w:b/>
              </w:rPr>
            </w:pPr>
            <w:r w:rsidRPr="00765A53">
              <w:rPr>
                <w:rFonts w:asciiTheme="minorHAnsi" w:hAnsiTheme="minorHAnsi" w:cstheme="minorHAnsi"/>
              </w:rPr>
              <w:t>angemessenes Verhalten in religiös bedeutsamen Situationen reflektieren</w:t>
            </w:r>
          </w:p>
        </w:tc>
        <w:tc>
          <w:tcPr>
            <w:tcW w:w="3272" w:type="dxa"/>
            <w:shd w:val="clear" w:color="auto" w:fill="CCC0D9" w:themeFill="accent4" w:themeFillTint="66"/>
          </w:tcPr>
          <w:p w14:paraId="769671BC"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 xml:space="preserve">Die Schülerinnen und Schüler können </w:t>
            </w:r>
          </w:p>
          <w:p w14:paraId="04962DD1" w14:textId="77777777" w:rsidR="00765A53" w:rsidRPr="00765A53" w:rsidRDefault="00765A53" w:rsidP="00765A53">
            <w:pPr>
              <w:spacing w:before="60" w:after="60"/>
              <w:rPr>
                <w:rFonts w:asciiTheme="minorHAnsi" w:hAnsiTheme="minorHAnsi" w:cstheme="minorHAnsi"/>
              </w:rPr>
            </w:pPr>
          </w:p>
          <w:p w14:paraId="106854F7"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3.2.3 (4)</w:t>
            </w:r>
          </w:p>
          <w:p w14:paraId="0D903763"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die Bedeutung biblischer Texte für die Gegenwart darstellen</w:t>
            </w:r>
          </w:p>
          <w:p w14:paraId="70A99885"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die Bedeutung biblischer Texte für die Gegenwart erläutern</w:t>
            </w:r>
          </w:p>
          <w:p w14:paraId="354D1210"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die Bedeutung biblischer Texte für die Gegenwart untersuchen </w:t>
            </w:r>
          </w:p>
          <w:p w14:paraId="68BAD171" w14:textId="77777777" w:rsidR="00765A53" w:rsidRPr="00765A53" w:rsidRDefault="00765A53" w:rsidP="00765A53">
            <w:pPr>
              <w:spacing w:before="60" w:after="60"/>
              <w:rPr>
                <w:rFonts w:asciiTheme="minorHAnsi" w:hAnsiTheme="minorHAnsi" w:cstheme="minorHAnsi"/>
              </w:rPr>
            </w:pPr>
          </w:p>
          <w:p w14:paraId="6201CFE3"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3.2.5 (4)</w:t>
            </w:r>
          </w:p>
          <w:p w14:paraId="7A91309F"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aktuelle oder biblische Beispiele für die Nachfolge Jesu darstellen</w:t>
            </w:r>
          </w:p>
          <w:p w14:paraId="2F0338F3" w14:textId="77777777" w:rsidR="00AD0D80" w:rsidRPr="004810E5" w:rsidRDefault="00765A53" w:rsidP="00765A53">
            <w:pPr>
              <w:spacing w:before="60" w:after="60"/>
              <w:rPr>
                <w:rFonts w:asciiTheme="minorHAnsi" w:hAnsiTheme="minorHAnsi" w:cstheme="minorHAnsi"/>
                <w:b/>
              </w:rPr>
            </w:pPr>
            <w:r w:rsidRPr="00D37C27">
              <w:rPr>
                <w:rFonts w:asciiTheme="minorHAnsi" w:hAnsiTheme="minorHAnsi" w:cstheme="minorHAnsi"/>
                <w:b/>
              </w:rPr>
              <w:t>M</w:t>
            </w:r>
            <w:r w:rsidRPr="00765A53">
              <w:rPr>
                <w:rFonts w:asciiTheme="minorHAnsi" w:hAnsiTheme="minorHAnsi" w:cstheme="minorHAnsi"/>
              </w:rPr>
              <w:t>/</w:t>
            </w:r>
            <w:r w:rsidRPr="00D37C27">
              <w:rPr>
                <w:rFonts w:asciiTheme="minorHAnsi" w:hAnsiTheme="minorHAnsi" w:cstheme="minorHAnsi"/>
                <w:b/>
              </w:rPr>
              <w:t>E</w:t>
            </w:r>
            <w:r w:rsidRPr="00765A53">
              <w:rPr>
                <w:rFonts w:asciiTheme="minorHAnsi" w:hAnsiTheme="minorHAnsi" w:cstheme="minorHAnsi"/>
              </w:rPr>
              <w:t xml:space="preserve"> sich mit aktuellen oder biblischen Beispielen für die Nachfolge Jesu Christi auseinandersetzen</w:t>
            </w:r>
          </w:p>
        </w:tc>
        <w:tc>
          <w:tcPr>
            <w:tcW w:w="2977" w:type="dxa"/>
          </w:tcPr>
          <w:p w14:paraId="29AC9F6A" w14:textId="77777777" w:rsidR="00AD0D80" w:rsidRPr="00362CE7" w:rsidRDefault="00AD0D80" w:rsidP="007C5188">
            <w:pPr>
              <w:spacing w:before="60" w:after="60"/>
              <w:rPr>
                <w:rFonts w:asciiTheme="minorHAnsi" w:hAnsiTheme="minorHAnsi" w:cstheme="minorHAnsi"/>
              </w:rPr>
            </w:pPr>
          </w:p>
        </w:tc>
        <w:tc>
          <w:tcPr>
            <w:tcW w:w="3346" w:type="dxa"/>
            <w:shd w:val="clear" w:color="auto" w:fill="FFFF99"/>
          </w:tcPr>
          <w:p w14:paraId="5E6C76E1"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Die Schülerinnen und Schüler können</w:t>
            </w:r>
          </w:p>
          <w:p w14:paraId="0219799F" w14:textId="77777777" w:rsidR="00765A53" w:rsidRPr="00765A53" w:rsidRDefault="00765A53" w:rsidP="00765A53">
            <w:pPr>
              <w:spacing w:before="60" w:after="60"/>
              <w:rPr>
                <w:rFonts w:asciiTheme="minorHAnsi" w:hAnsiTheme="minorHAnsi" w:cstheme="minorHAnsi"/>
              </w:rPr>
            </w:pPr>
          </w:p>
          <w:p w14:paraId="265B811C"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3.2.3 (5)</w:t>
            </w:r>
          </w:p>
          <w:p w14:paraId="1F74D96E"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an einem Beispiel zeigen, dass biblische Texte einen Lebensbezug haben (z. B. an Mt 6,19-21)</w:t>
            </w:r>
          </w:p>
          <w:p w14:paraId="60C61BAA"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 xml:space="preserve">M </w:t>
            </w:r>
            <w:r w:rsidRPr="00765A53">
              <w:rPr>
                <w:rFonts w:asciiTheme="minorHAnsi" w:hAnsiTheme="minorHAnsi" w:cstheme="minorHAnsi"/>
              </w:rPr>
              <w:t>an einem Beispiel beschreiben, dass biblische Texte einen Lebensbezug haben (z. B. an Mt 6,19-21)</w:t>
            </w:r>
          </w:p>
          <w:p w14:paraId="2B202645"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an einem Beispiel erläutern, dass biblische Texte einen Lebensbezug haben (z. B. an Mt 6,19-21; Mt 6,25-34)</w:t>
            </w:r>
          </w:p>
          <w:p w14:paraId="0B68F2EC" w14:textId="77777777" w:rsidR="00765A53" w:rsidRPr="00765A53" w:rsidRDefault="00765A53" w:rsidP="00765A53">
            <w:pPr>
              <w:spacing w:before="60" w:after="60"/>
              <w:rPr>
                <w:rFonts w:asciiTheme="minorHAnsi" w:hAnsiTheme="minorHAnsi" w:cstheme="minorHAnsi"/>
              </w:rPr>
            </w:pPr>
          </w:p>
          <w:p w14:paraId="543BF0A5"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3.2.3 (6)</w:t>
            </w:r>
          </w:p>
          <w:p w14:paraId="1A8BCA87"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aus einem biblischen Text Impulse für ein gelingendes Zusammenleben skizzieren (z. B. an Mt 7,12)</w:t>
            </w:r>
          </w:p>
          <w:p w14:paraId="7FE555AF"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 xml:space="preserve">M </w:t>
            </w:r>
            <w:r w:rsidRPr="00765A53">
              <w:rPr>
                <w:rFonts w:asciiTheme="minorHAnsi" w:hAnsiTheme="minorHAnsi" w:cstheme="minorHAnsi"/>
              </w:rPr>
              <w:t>aus einem biblischen Text Impulse für ein gelingendes Zusammenleben herausarbeiten (z. B. aus Mt 7,12; Gal 6,2)</w:t>
            </w:r>
          </w:p>
          <w:p w14:paraId="1C152711"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aus einem biblischen Text Perspektiven für ein gelingendes Zusammenleben entwickeln (z. B. aus Mt 7,12; Rut 2,10; Eph 4,2)</w:t>
            </w:r>
          </w:p>
          <w:p w14:paraId="728880D4" w14:textId="77777777" w:rsidR="00765A53" w:rsidRPr="00765A53" w:rsidRDefault="00765A53" w:rsidP="00765A53">
            <w:pPr>
              <w:spacing w:before="60" w:after="60"/>
              <w:rPr>
                <w:rFonts w:asciiTheme="minorHAnsi" w:hAnsiTheme="minorHAnsi" w:cstheme="minorHAnsi"/>
              </w:rPr>
            </w:pPr>
          </w:p>
          <w:p w14:paraId="79C3340E"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3.2.1 (6)</w:t>
            </w:r>
          </w:p>
          <w:p w14:paraId="50B104C8"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an einer Biografie die Bedeutung der Gewissensfreiheit für verantwortliches Handeln beschreiben (z. B. Sophie Scholl)</w:t>
            </w:r>
          </w:p>
          <w:p w14:paraId="321144B3"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an einer Biografie die Bedeutung der Gewissensfreiheit für verantwortliches Handeln darstellen (z. B. Sophie Scholl)</w:t>
            </w:r>
          </w:p>
          <w:p w14:paraId="5B854AE9"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an einer Biografie die Bedeutung der Gewissensfreiheit für verantwortliches Handeln entfalten (z. B. Sophie Scholl)</w:t>
            </w:r>
          </w:p>
          <w:p w14:paraId="2397BC37" w14:textId="77777777" w:rsidR="00765A53" w:rsidRPr="00765A53" w:rsidRDefault="00765A53" w:rsidP="00765A53">
            <w:pPr>
              <w:spacing w:before="60" w:after="60"/>
              <w:rPr>
                <w:rFonts w:asciiTheme="minorHAnsi" w:hAnsiTheme="minorHAnsi" w:cstheme="minorHAnsi"/>
              </w:rPr>
            </w:pPr>
          </w:p>
          <w:p w14:paraId="0F1C4F38"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3.2.5 (6)</w:t>
            </w:r>
          </w:p>
          <w:p w14:paraId="4C17C486"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an einer Biografie beschreiben, welche Konsequenzen der Anspruch Jesu für ein Leben haben kann (z. B. an der Biografie von Sophie Scholl oder Willi Graf, Oscar Romero, Erwin Kräutler, Ruth Pfau, an Biografien von „local heroes“)</w:t>
            </w:r>
          </w:p>
          <w:p w14:paraId="46DB36D3"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an einer Biografie untersuchen, welche Konsequenzen der Anspruch Jesu für ein Leben haben kann (z. B. an der Biografie von Sophie Scholl oder Willi Graf, Oscar Romero, Erwin Kräutler, Ruth Pfau, an Biografien von „local heroes“)</w:t>
            </w:r>
          </w:p>
          <w:p w14:paraId="62D316F0"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an einer Biografie analysieren, welche Konsequenzen der Anspruch Jesu für ein Leben haben kann (z. B. an der Biografie von Sophie Scholl oder Willi Graf, Oscar Romero, Erwin Kräutler, Ruth Pfau, an Biografien von „local heroes“)</w:t>
            </w:r>
          </w:p>
          <w:p w14:paraId="5723F0AB" w14:textId="77777777" w:rsidR="00765A53" w:rsidRPr="00765A53" w:rsidRDefault="00765A53" w:rsidP="00765A53">
            <w:pPr>
              <w:spacing w:before="60" w:after="60"/>
              <w:rPr>
                <w:rFonts w:asciiTheme="minorHAnsi" w:hAnsiTheme="minorHAnsi" w:cstheme="minorHAnsi"/>
              </w:rPr>
            </w:pPr>
          </w:p>
          <w:p w14:paraId="18D4B726"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3.2.6 (6)</w:t>
            </w:r>
          </w:p>
          <w:p w14:paraId="3382FD47"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Elemente eines jugendgemäßen Gottesdienstes entwerfen</w:t>
            </w:r>
          </w:p>
          <w:p w14:paraId="433B69C7"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Elemente eines jugendgemäßen Gottesdienstes entwerfen</w:t>
            </w:r>
          </w:p>
          <w:p w14:paraId="5955E117" w14:textId="77777777" w:rsidR="00AD0D80" w:rsidRPr="004810E5" w:rsidRDefault="00765A53" w:rsidP="00765A53">
            <w:pPr>
              <w:rPr>
                <w:rFonts w:asciiTheme="minorHAnsi" w:hAnsiTheme="minorHAnsi" w:cstheme="minorHAnsi"/>
                <w:b/>
              </w:rPr>
            </w:pPr>
            <w:r w:rsidRPr="00D37C27">
              <w:rPr>
                <w:rFonts w:asciiTheme="minorHAnsi" w:hAnsiTheme="minorHAnsi" w:cstheme="minorHAnsi"/>
                <w:b/>
              </w:rPr>
              <w:t>E</w:t>
            </w:r>
            <w:r w:rsidRPr="00765A53">
              <w:rPr>
                <w:rFonts w:asciiTheme="minorHAnsi" w:hAnsiTheme="minorHAnsi" w:cstheme="minorHAnsi"/>
              </w:rPr>
              <w:t xml:space="preserve"> Elemente eines jugendgemäßen Gottesdienstes entwerfen</w:t>
            </w:r>
          </w:p>
        </w:tc>
        <w:tc>
          <w:tcPr>
            <w:tcW w:w="2826" w:type="dxa"/>
            <w:shd w:val="clear" w:color="auto" w:fill="FFFF99"/>
          </w:tcPr>
          <w:p w14:paraId="4EA91B7A"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Die Schülerinnen und Schüler können</w:t>
            </w:r>
          </w:p>
          <w:p w14:paraId="488FF548" w14:textId="77777777" w:rsidR="00765A53" w:rsidRPr="00765A53" w:rsidRDefault="00765A53" w:rsidP="00765A53">
            <w:pPr>
              <w:rPr>
                <w:rFonts w:asciiTheme="minorHAnsi" w:hAnsiTheme="minorHAnsi" w:cstheme="minorHAnsi"/>
                <w:szCs w:val="22"/>
              </w:rPr>
            </w:pPr>
          </w:p>
          <w:p w14:paraId="55C19C74"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2.1.1</w:t>
            </w:r>
          </w:p>
          <w:p w14:paraId="7F9BEB0C"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die existenzielle Dimension von Situationen und Erfahrungen beschreiben</w:t>
            </w:r>
          </w:p>
          <w:p w14:paraId="1B95348E" w14:textId="77777777" w:rsidR="00765A53" w:rsidRPr="00765A53" w:rsidRDefault="00765A53" w:rsidP="00765A53">
            <w:pPr>
              <w:rPr>
                <w:rFonts w:asciiTheme="minorHAnsi" w:hAnsiTheme="minorHAnsi" w:cstheme="minorHAnsi"/>
                <w:szCs w:val="22"/>
              </w:rPr>
            </w:pPr>
          </w:p>
          <w:p w14:paraId="460DF58A"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2.1.4</w:t>
            </w:r>
          </w:p>
          <w:p w14:paraId="209193B0"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ethische Herausforderungen in der individuellen Lebensgeschichte sowie in unterschiedlichen gesellschaftlichen Handlungsfeldern wie Kultur, Wissenschaft, Politik und Wirtschaft erkennen</w:t>
            </w:r>
          </w:p>
          <w:p w14:paraId="0BDB97A4" w14:textId="77777777" w:rsidR="00765A53" w:rsidRPr="00765A53" w:rsidRDefault="00765A53" w:rsidP="00765A53">
            <w:pPr>
              <w:rPr>
                <w:rFonts w:asciiTheme="minorHAnsi" w:hAnsiTheme="minorHAnsi" w:cstheme="minorHAnsi"/>
                <w:szCs w:val="22"/>
              </w:rPr>
            </w:pPr>
          </w:p>
          <w:p w14:paraId="025513BF"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2.2.4</w:t>
            </w:r>
          </w:p>
          <w:p w14:paraId="14E33D76"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biblische, lehramtliche, theologische und andere Zeugnisse christlichen Glaubens methodisch angemessen erschließen</w:t>
            </w:r>
          </w:p>
          <w:p w14:paraId="6CB99EC0" w14:textId="77777777" w:rsidR="00765A53" w:rsidRPr="00765A53" w:rsidRDefault="00765A53" w:rsidP="00765A53">
            <w:pPr>
              <w:rPr>
                <w:rFonts w:asciiTheme="minorHAnsi" w:hAnsiTheme="minorHAnsi" w:cstheme="minorHAnsi"/>
                <w:szCs w:val="22"/>
              </w:rPr>
            </w:pPr>
          </w:p>
          <w:p w14:paraId="280C1626"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2.3.1</w:t>
            </w:r>
          </w:p>
          <w:p w14:paraId="72BA86F2"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die Relevanz von Glaubenszeugnissen und Grundaussagen des christlichen Glaubens für das Leben des Einzelnen und für die Gesellschaft prüfen</w:t>
            </w:r>
          </w:p>
          <w:p w14:paraId="78D7D544" w14:textId="77777777" w:rsidR="00765A53" w:rsidRPr="00765A53" w:rsidRDefault="00765A53" w:rsidP="00765A53">
            <w:pPr>
              <w:rPr>
                <w:rFonts w:asciiTheme="minorHAnsi" w:hAnsiTheme="minorHAnsi" w:cstheme="minorHAnsi"/>
                <w:szCs w:val="22"/>
              </w:rPr>
            </w:pPr>
          </w:p>
          <w:p w14:paraId="0B1D8C84"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2.3.7</w:t>
            </w:r>
          </w:p>
          <w:p w14:paraId="07A44C58"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Herausforderungen sittlichen Handelns wahrnehmen, im Kontext ihrer eigenen Biografie reflektieren und in Beziehung zu kirchlichem Glauben und Leben setzen</w:t>
            </w:r>
          </w:p>
          <w:p w14:paraId="45117BC6" w14:textId="77777777" w:rsidR="00765A53" w:rsidRPr="00765A53" w:rsidRDefault="00765A53" w:rsidP="00765A53">
            <w:pPr>
              <w:rPr>
                <w:rFonts w:asciiTheme="minorHAnsi" w:hAnsiTheme="minorHAnsi" w:cstheme="minorHAnsi"/>
                <w:szCs w:val="22"/>
              </w:rPr>
            </w:pPr>
          </w:p>
          <w:p w14:paraId="4AC6306C"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2.3.8</w:t>
            </w:r>
          </w:p>
          <w:p w14:paraId="303C82BE"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Sach- und Werturteile unterscheiden</w:t>
            </w:r>
          </w:p>
          <w:p w14:paraId="1C706EE5" w14:textId="77777777" w:rsidR="00765A53" w:rsidRPr="00765A53" w:rsidRDefault="00765A53" w:rsidP="00765A53">
            <w:pPr>
              <w:rPr>
                <w:rFonts w:asciiTheme="minorHAnsi" w:hAnsiTheme="minorHAnsi" w:cstheme="minorHAnsi"/>
                <w:szCs w:val="22"/>
              </w:rPr>
            </w:pPr>
          </w:p>
          <w:p w14:paraId="205AFFB1"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2.4.3</w:t>
            </w:r>
          </w:p>
          <w:p w14:paraId="5E0FDB20"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erworbenes Wissen zu religiösen und ethischen Fragen verständlich erklären</w:t>
            </w:r>
          </w:p>
          <w:p w14:paraId="215652D0" w14:textId="77777777" w:rsidR="00765A53" w:rsidRPr="00765A53" w:rsidRDefault="00765A53" w:rsidP="00765A53">
            <w:pPr>
              <w:rPr>
                <w:rFonts w:asciiTheme="minorHAnsi" w:hAnsiTheme="minorHAnsi" w:cstheme="minorHAnsi"/>
                <w:szCs w:val="22"/>
              </w:rPr>
            </w:pPr>
          </w:p>
          <w:p w14:paraId="07B3B687"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2.5.1</w:t>
            </w:r>
          </w:p>
          <w:p w14:paraId="146E1F07"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religiöse Rituale und Symbole in einer Weise transformieren, die ihren Überzeugungen entspricht</w:t>
            </w:r>
          </w:p>
          <w:p w14:paraId="5FA91C0B" w14:textId="77777777" w:rsidR="00765A53" w:rsidRPr="00765A53" w:rsidRDefault="00765A53" w:rsidP="00765A53">
            <w:pPr>
              <w:rPr>
                <w:rFonts w:asciiTheme="minorHAnsi" w:hAnsiTheme="minorHAnsi" w:cstheme="minorHAnsi"/>
                <w:szCs w:val="22"/>
              </w:rPr>
            </w:pPr>
          </w:p>
          <w:p w14:paraId="75A5BD4A"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2.5.3</w:t>
            </w:r>
          </w:p>
          <w:p w14:paraId="725BC447" w14:textId="77777777" w:rsidR="00AD0D80" w:rsidRPr="008F7145" w:rsidRDefault="00765A53" w:rsidP="00765A53">
            <w:pPr>
              <w:autoSpaceDE w:val="0"/>
              <w:autoSpaceDN w:val="0"/>
              <w:adjustRightInd w:val="0"/>
              <w:rPr>
                <w:rFonts w:cs="UniversLTStd"/>
                <w:color w:val="000000"/>
              </w:rPr>
            </w:pPr>
            <w:r w:rsidRPr="00765A53">
              <w:rPr>
                <w:rFonts w:asciiTheme="minorHAnsi" w:hAnsiTheme="minorHAnsi" w:cstheme="minorHAnsi"/>
                <w:szCs w:val="22"/>
              </w:rPr>
              <w:t>Aspekten des christlichen Glaubens kreativ Ausdruck verleihen</w:t>
            </w:r>
          </w:p>
        </w:tc>
      </w:tr>
      <w:tr w:rsidR="00AD0D80" w14:paraId="229CBBB5" w14:textId="77777777" w:rsidTr="00CC44B2">
        <w:trPr>
          <w:trHeight w:val="197"/>
        </w:trPr>
        <w:tc>
          <w:tcPr>
            <w:tcW w:w="6096" w:type="dxa"/>
            <w:gridSpan w:val="2"/>
            <w:shd w:val="clear" w:color="auto" w:fill="FFFF99"/>
            <w:vAlign w:val="center"/>
          </w:tcPr>
          <w:p w14:paraId="3A82A5F8" w14:textId="77777777" w:rsidR="00AD0D80" w:rsidRPr="00BC222A" w:rsidRDefault="00765A53" w:rsidP="00AD0D80">
            <w:pPr>
              <w:pStyle w:val="BPStandard"/>
              <w:spacing w:before="0" w:after="0" w:line="240" w:lineRule="auto"/>
              <w:jc w:val="left"/>
              <w:rPr>
                <w:rFonts w:asciiTheme="minorHAnsi" w:hAnsiTheme="minorHAnsi" w:cstheme="minorHAnsi"/>
                <w:sz w:val="22"/>
              </w:rPr>
            </w:pPr>
            <w:r w:rsidRPr="00765A53">
              <w:rPr>
                <w:rFonts w:asciiTheme="minorHAnsi" w:hAnsiTheme="minorHAnsi" w:cstheme="minorHAnsi"/>
                <w:i/>
                <w:sz w:val="22"/>
              </w:rPr>
              <w:t>Biblische Texte zeitigen immer wieder Konsequenzen im konkreten Handeln von Menschen. Menschen versuchen, grundlegende biblische Aussagen in der Nachfolge Jesu in ihrem jeweiligen zeitlichen Kontext konkret zu leben. Dabei gibt es oft besonders schwierige Umstände, aber auch besonders herausragende Glaubensgestalten.</w:t>
            </w:r>
          </w:p>
        </w:tc>
        <w:tc>
          <w:tcPr>
            <w:tcW w:w="2977" w:type="dxa"/>
            <w:shd w:val="clear" w:color="auto" w:fill="auto"/>
            <w:vAlign w:val="center"/>
          </w:tcPr>
          <w:p w14:paraId="41260125" w14:textId="77777777" w:rsidR="00AD0D80" w:rsidRPr="00424D8D" w:rsidRDefault="00765A53" w:rsidP="00AD0D80">
            <w:pPr>
              <w:spacing w:before="40" w:after="40"/>
              <w:jc w:val="center"/>
              <w:rPr>
                <w:rFonts w:asciiTheme="minorHAnsi" w:hAnsiTheme="minorHAnsi" w:cstheme="minorHAnsi"/>
                <w:sz w:val="22"/>
                <w:szCs w:val="22"/>
              </w:rPr>
            </w:pPr>
            <w:r w:rsidRPr="00765A53">
              <w:rPr>
                <w:rFonts w:asciiTheme="minorHAnsi" w:hAnsiTheme="minorHAnsi" w:cstheme="minorHAnsi"/>
                <w:b/>
                <w:sz w:val="22"/>
                <w:szCs w:val="22"/>
              </w:rPr>
              <w:t>Den Anspruch der Nachfolge Jesu im konkreten Handeln von Menschen erkennen</w:t>
            </w:r>
          </w:p>
        </w:tc>
        <w:tc>
          <w:tcPr>
            <w:tcW w:w="6172" w:type="dxa"/>
            <w:gridSpan w:val="2"/>
            <w:shd w:val="clear" w:color="auto" w:fill="CCC0D9" w:themeFill="accent4" w:themeFillTint="66"/>
          </w:tcPr>
          <w:p w14:paraId="6A06D16A" w14:textId="77777777" w:rsidR="00AD0D80" w:rsidRPr="00BC222A" w:rsidRDefault="00765A53" w:rsidP="00AD0D80">
            <w:pPr>
              <w:pStyle w:val="BPStandard"/>
              <w:spacing w:line="240" w:lineRule="auto"/>
              <w:jc w:val="left"/>
              <w:rPr>
                <w:rFonts w:asciiTheme="minorHAnsi" w:hAnsiTheme="minorHAnsi" w:cstheme="minorHAnsi"/>
                <w:b/>
              </w:rPr>
            </w:pPr>
            <w:r w:rsidRPr="00765A53">
              <w:rPr>
                <w:rFonts w:asciiTheme="minorHAnsi" w:hAnsiTheme="minorHAnsi" w:cstheme="minorHAnsi"/>
                <w:i/>
                <w:sz w:val="22"/>
              </w:rPr>
              <w:t>Gottes Zuspruch und Anspruch an die Menschen und die Freiheit der Christus-Nachfolge.</w:t>
            </w:r>
          </w:p>
        </w:tc>
      </w:tr>
    </w:tbl>
    <w:p w14:paraId="71D9CD51" w14:textId="77777777" w:rsidR="00AD0D80" w:rsidRDefault="00AD0D80" w:rsidP="00AD0D80">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AD0D80" w14:paraId="4FEDD42A" w14:textId="77777777" w:rsidTr="007C5188">
        <w:tc>
          <w:tcPr>
            <w:tcW w:w="15245" w:type="dxa"/>
            <w:gridSpan w:val="5"/>
            <w:shd w:val="clear" w:color="auto" w:fill="CCC0D9" w:themeFill="accent4" w:themeFillTint="66"/>
          </w:tcPr>
          <w:p w14:paraId="4BA68FF7" w14:textId="77777777" w:rsidR="00AD0D80" w:rsidRPr="00CC44B2" w:rsidRDefault="00AD0D80" w:rsidP="007C5188">
            <w:pPr>
              <w:spacing w:before="60" w:after="60"/>
              <w:jc w:val="center"/>
              <w:rPr>
                <w:rFonts w:asciiTheme="minorHAnsi" w:hAnsiTheme="minorHAnsi" w:cstheme="minorHAnsi"/>
                <w:b/>
                <w:sz w:val="28"/>
                <w:szCs w:val="28"/>
              </w:rPr>
            </w:pPr>
            <w:r w:rsidRPr="00CC44B2">
              <w:rPr>
                <w:rFonts w:asciiTheme="minorHAnsi" w:hAnsiTheme="minorHAnsi" w:cstheme="minorHAnsi"/>
                <w:b/>
                <w:sz w:val="28"/>
                <w:szCs w:val="28"/>
              </w:rPr>
              <w:t xml:space="preserve">UE 8 </w:t>
            </w:r>
            <w:r w:rsidR="00765A53" w:rsidRPr="00CC44B2">
              <w:rPr>
                <w:rFonts w:asciiTheme="minorHAnsi" w:hAnsiTheme="minorHAnsi" w:cstheme="minorHAnsi"/>
                <w:b/>
                <w:sz w:val="28"/>
                <w:szCs w:val="28"/>
              </w:rPr>
              <w:t>Gott in Christentum, Judentum und Islam</w:t>
            </w:r>
          </w:p>
        </w:tc>
      </w:tr>
      <w:tr w:rsidR="00AD0D80" w14:paraId="7E8D5E1E" w14:textId="77777777" w:rsidTr="00CC44B2">
        <w:tc>
          <w:tcPr>
            <w:tcW w:w="2824" w:type="dxa"/>
            <w:shd w:val="clear" w:color="auto" w:fill="CCC0D9" w:themeFill="accent4" w:themeFillTint="66"/>
          </w:tcPr>
          <w:p w14:paraId="71F13C80"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evangelisch</w:t>
            </w:r>
          </w:p>
        </w:tc>
        <w:tc>
          <w:tcPr>
            <w:tcW w:w="3272" w:type="dxa"/>
            <w:shd w:val="clear" w:color="auto" w:fill="CCC0D9" w:themeFill="accent4" w:themeFillTint="66"/>
          </w:tcPr>
          <w:p w14:paraId="4EAAF442" w14:textId="77777777" w:rsidR="00AD0D80" w:rsidRPr="00CC44B2" w:rsidRDefault="00AD0D80" w:rsidP="007C5188">
            <w:pPr>
              <w:pStyle w:val="BPStandard"/>
              <w:spacing w:line="240" w:lineRule="auto"/>
              <w:jc w:val="center"/>
              <w:rPr>
                <w:rFonts w:asciiTheme="minorHAnsi" w:hAnsiTheme="minorHAnsi" w:cstheme="minorHAnsi"/>
                <w:b/>
              </w:rPr>
            </w:pPr>
            <w:r w:rsidRPr="00CC44B2">
              <w:rPr>
                <w:rFonts w:asciiTheme="minorHAnsi" w:hAnsiTheme="minorHAnsi" w:cstheme="minorHAnsi"/>
                <w:b/>
              </w:rPr>
              <w:t>inhaltsbezogene Kompetenzen evangelisch</w:t>
            </w:r>
          </w:p>
        </w:tc>
        <w:tc>
          <w:tcPr>
            <w:tcW w:w="2977" w:type="dxa"/>
          </w:tcPr>
          <w:p w14:paraId="0F696843"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Umsetzung im Unterricht</w:t>
            </w:r>
          </w:p>
        </w:tc>
        <w:tc>
          <w:tcPr>
            <w:tcW w:w="3346" w:type="dxa"/>
            <w:shd w:val="clear" w:color="auto" w:fill="FFFF99"/>
          </w:tcPr>
          <w:p w14:paraId="59D19579"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inhaltsbezogene Kompetenzen katholisch</w:t>
            </w:r>
          </w:p>
        </w:tc>
        <w:tc>
          <w:tcPr>
            <w:tcW w:w="2826" w:type="dxa"/>
            <w:shd w:val="clear" w:color="auto" w:fill="FFFF99"/>
          </w:tcPr>
          <w:p w14:paraId="58603991"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katholisch</w:t>
            </w:r>
          </w:p>
        </w:tc>
      </w:tr>
      <w:tr w:rsidR="008F7145" w14:paraId="0ACC0121" w14:textId="77777777" w:rsidTr="00CC44B2">
        <w:tc>
          <w:tcPr>
            <w:tcW w:w="2824" w:type="dxa"/>
            <w:shd w:val="clear" w:color="auto" w:fill="CCC0D9" w:themeFill="accent4" w:themeFillTint="66"/>
          </w:tcPr>
          <w:p w14:paraId="10609B10"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 xml:space="preserve">Die Schülerinnen und Schüler können </w:t>
            </w:r>
          </w:p>
          <w:p w14:paraId="65297985" w14:textId="77777777" w:rsidR="00765A53" w:rsidRPr="00765A53" w:rsidRDefault="00765A53" w:rsidP="00765A53">
            <w:pPr>
              <w:spacing w:before="60" w:after="60"/>
              <w:rPr>
                <w:rFonts w:asciiTheme="minorHAnsi" w:hAnsiTheme="minorHAnsi" w:cstheme="minorHAnsi"/>
              </w:rPr>
            </w:pPr>
          </w:p>
          <w:p w14:paraId="0327D2D0"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2.1.3</w:t>
            </w:r>
          </w:p>
          <w:p w14:paraId="29CF33D4"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grundlegende religiöse Ausdrucksformen (Symbole, Riten, Mythen, Räume, Zeiten)  wahrnehmen, sie in verschiedenen Kontexten erkennen, wiedergeben und sie einordnen</w:t>
            </w:r>
          </w:p>
          <w:p w14:paraId="0D0423B0" w14:textId="77777777" w:rsidR="00765A53" w:rsidRPr="00765A53" w:rsidRDefault="00765A53" w:rsidP="00765A53">
            <w:pPr>
              <w:spacing w:before="60" w:after="60"/>
              <w:rPr>
                <w:rFonts w:asciiTheme="minorHAnsi" w:hAnsiTheme="minorHAnsi" w:cstheme="minorHAnsi"/>
              </w:rPr>
            </w:pPr>
          </w:p>
          <w:p w14:paraId="72D9CEFB"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2.4.1</w:t>
            </w:r>
          </w:p>
          <w:p w14:paraId="28E66E4B"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 xml:space="preserve">sich auf die Perspektive eines anderen einlassen und sie in Bezug zum eigenen Standpunkt setzen. </w:t>
            </w:r>
          </w:p>
          <w:p w14:paraId="2B21F782" w14:textId="77777777" w:rsidR="00765A53" w:rsidRPr="00D37C27" w:rsidRDefault="00765A53" w:rsidP="00765A53">
            <w:pPr>
              <w:spacing w:before="60" w:after="60"/>
              <w:rPr>
                <w:rFonts w:asciiTheme="minorHAnsi" w:hAnsiTheme="minorHAnsi" w:cstheme="minorHAnsi"/>
              </w:rPr>
            </w:pPr>
          </w:p>
          <w:p w14:paraId="5120FBE9"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2.4.4</w:t>
            </w:r>
          </w:p>
          <w:p w14:paraId="796CF0A2"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Kriterien für einen konstruktiven interreligiösen Diskurs benennen</w:t>
            </w:r>
          </w:p>
          <w:p w14:paraId="635872A2" w14:textId="77777777" w:rsidR="00765A53" w:rsidRPr="00765A53" w:rsidRDefault="00765A53" w:rsidP="00765A53">
            <w:pPr>
              <w:spacing w:before="60" w:after="60"/>
              <w:rPr>
                <w:rFonts w:asciiTheme="minorHAnsi" w:hAnsiTheme="minorHAnsi" w:cstheme="minorHAnsi"/>
              </w:rPr>
            </w:pPr>
          </w:p>
          <w:p w14:paraId="53328D63"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2.3.5</w:t>
            </w:r>
          </w:p>
          <w:p w14:paraId="5566F551" w14:textId="77777777" w:rsidR="008F7145" w:rsidRPr="004810E5" w:rsidRDefault="00765A53" w:rsidP="00765A53">
            <w:pPr>
              <w:spacing w:before="60" w:after="60"/>
              <w:rPr>
                <w:rFonts w:asciiTheme="minorHAnsi" w:hAnsiTheme="minorHAnsi" w:cstheme="minorHAnsi"/>
                <w:b/>
              </w:rPr>
            </w:pPr>
            <w:r w:rsidRPr="00765A53">
              <w:rPr>
                <w:rFonts w:asciiTheme="minorHAnsi" w:hAnsiTheme="minorHAnsi" w:cstheme="minorHAnsi"/>
              </w:rPr>
              <w:t>im Zusammenhang einer pluralen Gesellschaft einen eigenen Standpunkt zu religiösen  und ethischen Fragen einnehmen und ihn argumentativ vertreten</w:t>
            </w:r>
          </w:p>
        </w:tc>
        <w:tc>
          <w:tcPr>
            <w:tcW w:w="3272" w:type="dxa"/>
            <w:shd w:val="clear" w:color="auto" w:fill="CCC0D9" w:themeFill="accent4" w:themeFillTint="66"/>
          </w:tcPr>
          <w:p w14:paraId="69DE02E8"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 xml:space="preserve">Die Schülerinnen und Schüler können </w:t>
            </w:r>
          </w:p>
          <w:p w14:paraId="0522805C" w14:textId="77777777" w:rsidR="00765A53" w:rsidRPr="00765A53" w:rsidRDefault="00765A53" w:rsidP="00765A53">
            <w:pPr>
              <w:spacing w:before="60" w:after="60"/>
              <w:rPr>
                <w:rFonts w:asciiTheme="minorHAnsi" w:hAnsiTheme="minorHAnsi" w:cstheme="minorHAnsi"/>
              </w:rPr>
            </w:pPr>
          </w:p>
          <w:p w14:paraId="17A3097D"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3.2.4 (3)</w:t>
            </w:r>
          </w:p>
          <w:p w14:paraId="64AFBF7F"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Vorstellungen von Gott in Judentum, Christentum und Islam beschreiben</w:t>
            </w:r>
          </w:p>
          <w:p w14:paraId="45526917"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Vorstellungen von Gott in Judentum, Christentum und Islam erläutern</w:t>
            </w:r>
          </w:p>
          <w:p w14:paraId="05967E29"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Vorstellungen von Gott in Judentum, Christentum und Islam erörtern</w:t>
            </w:r>
          </w:p>
          <w:p w14:paraId="7972A676" w14:textId="77777777" w:rsidR="00765A53" w:rsidRPr="00765A53" w:rsidRDefault="00765A53" w:rsidP="00765A53">
            <w:pPr>
              <w:spacing w:before="60" w:after="60"/>
              <w:rPr>
                <w:rFonts w:asciiTheme="minorHAnsi" w:hAnsiTheme="minorHAnsi" w:cstheme="minorHAnsi"/>
              </w:rPr>
            </w:pPr>
          </w:p>
          <w:p w14:paraId="3E68E638"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3.2.7 (4)</w:t>
            </w:r>
          </w:p>
          <w:p w14:paraId="5954B4CE"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 xml:space="preserve">G </w:t>
            </w:r>
            <w:r w:rsidRPr="00765A53">
              <w:rPr>
                <w:rFonts w:asciiTheme="minorHAnsi" w:hAnsiTheme="minorHAnsi" w:cstheme="minorHAnsi"/>
              </w:rPr>
              <w:t>Kriterien für das Gespräch mit Menschen unterschiedlicher religiöser Überzeugungen benennen</w:t>
            </w:r>
          </w:p>
          <w:p w14:paraId="21A92119"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Kriterien für das Gespräch mit Menschen unterschiedlicher religiöser Überzeugung aus christlicher Sicht begründen</w:t>
            </w:r>
          </w:p>
          <w:p w14:paraId="706782E3" w14:textId="77777777" w:rsidR="008F7145" w:rsidRPr="004810E5" w:rsidRDefault="00765A53" w:rsidP="00765A53">
            <w:pPr>
              <w:spacing w:before="60" w:after="60"/>
              <w:rPr>
                <w:rFonts w:asciiTheme="minorHAnsi" w:hAnsiTheme="minorHAnsi" w:cstheme="minorHAnsi"/>
                <w:b/>
              </w:rPr>
            </w:pPr>
            <w:r w:rsidRPr="00D37C27">
              <w:rPr>
                <w:rFonts w:asciiTheme="minorHAnsi" w:hAnsiTheme="minorHAnsi" w:cstheme="minorHAnsi"/>
                <w:b/>
              </w:rPr>
              <w:t>E</w:t>
            </w:r>
            <w:r w:rsidRPr="00765A53">
              <w:rPr>
                <w:rFonts w:asciiTheme="minorHAnsi" w:hAnsiTheme="minorHAnsi" w:cstheme="minorHAnsi"/>
              </w:rPr>
              <w:t xml:space="preserve"> an Beispielen Notwendigkeit und Grenzen von Toleranz in religiösen Fragen erläutern</w:t>
            </w:r>
          </w:p>
        </w:tc>
        <w:tc>
          <w:tcPr>
            <w:tcW w:w="2977" w:type="dxa"/>
          </w:tcPr>
          <w:p w14:paraId="4E153141" w14:textId="77777777" w:rsidR="008F7145" w:rsidRPr="00362CE7" w:rsidRDefault="008F7145" w:rsidP="007C5188">
            <w:pPr>
              <w:spacing w:before="60" w:after="60"/>
              <w:rPr>
                <w:rFonts w:asciiTheme="minorHAnsi" w:hAnsiTheme="minorHAnsi" w:cstheme="minorHAnsi"/>
              </w:rPr>
            </w:pPr>
          </w:p>
        </w:tc>
        <w:tc>
          <w:tcPr>
            <w:tcW w:w="3346" w:type="dxa"/>
            <w:shd w:val="clear" w:color="auto" w:fill="FFFF99"/>
          </w:tcPr>
          <w:p w14:paraId="1E0F6EF2"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 xml:space="preserve">Die Schülerinnen und Schüler können </w:t>
            </w:r>
          </w:p>
          <w:p w14:paraId="511FF5B5" w14:textId="77777777" w:rsidR="00765A53" w:rsidRPr="00765A53" w:rsidRDefault="00765A53" w:rsidP="00765A53">
            <w:pPr>
              <w:spacing w:before="60" w:after="60"/>
              <w:rPr>
                <w:rFonts w:asciiTheme="minorHAnsi" w:hAnsiTheme="minorHAnsi" w:cstheme="minorHAnsi"/>
              </w:rPr>
            </w:pPr>
          </w:p>
          <w:p w14:paraId="5221F8A5"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3.2.4 (1)</w:t>
            </w:r>
          </w:p>
          <w:p w14:paraId="7C4CAE40"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unterschiedliche Weisen skizzieren, wie Menschen sich Gott vorstellen (bildhaft, abstrakt, personal, apersonal)</w:t>
            </w:r>
          </w:p>
          <w:p w14:paraId="24C5C510"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unterschiedliche Weisen beschreiben, wie Menschen sich Gott vorstellen (bildhaft, abstrakt, personal, apersonal)</w:t>
            </w:r>
          </w:p>
          <w:p w14:paraId="5225BB5F"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unterschiedliche Weisen charakterisieren, wie Menschen sich Gott vorstellen (bildhaft, abstrakt, personal, apersonal)</w:t>
            </w:r>
          </w:p>
          <w:p w14:paraId="0C920D12" w14:textId="77777777" w:rsidR="00765A53" w:rsidRPr="00765A53" w:rsidRDefault="00765A53" w:rsidP="00765A53">
            <w:pPr>
              <w:spacing w:before="60" w:after="60"/>
              <w:rPr>
                <w:rFonts w:asciiTheme="minorHAnsi" w:hAnsiTheme="minorHAnsi" w:cstheme="minorHAnsi"/>
              </w:rPr>
            </w:pPr>
          </w:p>
          <w:p w14:paraId="5A0C320C"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3.2.4 (2)</w:t>
            </w:r>
          </w:p>
          <w:p w14:paraId="20E8CD47"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zeigen, dass sich die persönliche Entwicklung sowie positive und negative Erfahrungen (z. B. Anerkennung, Gemeinschaft, Krankheit, Einsamkeit) auf Vorstellungen von Gott auswirken können</w:t>
            </w:r>
          </w:p>
          <w:p w14:paraId="1E17EB3F"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darstellen, dass sich die persönliche Entwicklung sowie positive und negative Erfahrungen (z. B. Anerkennung, Gemeinschaft, Krankheit, Einsamkeit) auf Vorstellungen von Gott auswirken können</w:t>
            </w:r>
          </w:p>
          <w:p w14:paraId="16A88A2F"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herausarbeiten, wie sich die persönliche Entwicklung sowie positive und negative Erfahrungen (z. B. Anerkennung, Gemeinschaft, Krankheit, Einsamkeit) auf Vorstellungen von Gott auswirken können</w:t>
            </w:r>
          </w:p>
          <w:p w14:paraId="5AC9ECB0" w14:textId="77777777" w:rsidR="00765A53" w:rsidRPr="00765A53" w:rsidRDefault="00765A53" w:rsidP="00765A53">
            <w:pPr>
              <w:spacing w:before="60" w:after="60"/>
              <w:rPr>
                <w:rFonts w:asciiTheme="minorHAnsi" w:hAnsiTheme="minorHAnsi" w:cstheme="minorHAnsi"/>
              </w:rPr>
            </w:pPr>
          </w:p>
          <w:p w14:paraId="0F89FDF2"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3.2.4 (3)</w:t>
            </w:r>
          </w:p>
          <w:p w14:paraId="3BDFF6DE"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Vorstellungen von Gott, die von Propheten und von Jesus überliefert sind, aufzeigen (z. B. Jes 61,1-3; Mt 6,5-15; Lk 4,18f.)</w:t>
            </w:r>
          </w:p>
          <w:p w14:paraId="1A0E8734"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Vorstellungen von Gott, die von Propheten und von Jesus überliefert sind, darstellen (z. B. Jes 61,1-3; Mt 6,5-15; Lk 4,18f.)</w:t>
            </w:r>
          </w:p>
          <w:p w14:paraId="3A65A697"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Vorstellungen von Gott, die von Propheten und von Jesus überliefert sind, erläutern (z. B. Jes 43,1-7; Hos 11,1-9; Mt 6,5-15)</w:t>
            </w:r>
          </w:p>
          <w:p w14:paraId="68B4BA62" w14:textId="77777777" w:rsidR="00765A53" w:rsidRPr="00765A53" w:rsidRDefault="00765A53" w:rsidP="00765A53">
            <w:pPr>
              <w:spacing w:before="60" w:after="60"/>
              <w:rPr>
                <w:rFonts w:asciiTheme="minorHAnsi" w:hAnsiTheme="minorHAnsi" w:cstheme="minorHAnsi"/>
              </w:rPr>
            </w:pPr>
          </w:p>
          <w:p w14:paraId="785F1F09"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3.2.7 (1)</w:t>
            </w:r>
          </w:p>
          <w:p w14:paraId="74368983"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aufzeigen, wie andere Religionen</w:t>
            </w:r>
          </w:p>
          <w:p w14:paraId="6B46607F"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und religiöse Sondergemeinschaften in ihrem Lebensumfeld sichtbar werden</w:t>
            </w:r>
          </w:p>
          <w:p w14:paraId="05F0D65C"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beschreiben, wie andere Religionen und religiöse Sondergemeinschaften in ihrem Lebensumfeld sichtbar werden</w:t>
            </w:r>
          </w:p>
          <w:p w14:paraId="035C4265"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darstellen, wie andere Religionen und religiöse Sondergemeinschaften in ihrem Lebensumfeld sichtbar werden</w:t>
            </w:r>
          </w:p>
          <w:p w14:paraId="056BCE4C" w14:textId="77777777" w:rsidR="00765A53" w:rsidRPr="00765A53" w:rsidRDefault="00765A53" w:rsidP="00765A53">
            <w:pPr>
              <w:spacing w:before="60" w:after="60"/>
              <w:rPr>
                <w:rFonts w:asciiTheme="minorHAnsi" w:hAnsiTheme="minorHAnsi" w:cstheme="minorHAnsi"/>
              </w:rPr>
            </w:pPr>
          </w:p>
          <w:p w14:paraId="13D5F687"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3.2.7 (2)</w:t>
            </w:r>
          </w:p>
          <w:p w14:paraId="125F665F"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aufzeigen, was anderen Religionen und religiösen Sondergemeinschaften heilig und wertvoll ist (z. B. Symbole, heilige Schriften, Rituale)</w:t>
            </w:r>
          </w:p>
          <w:p w14:paraId="70E70F5E"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beschreiben, was anderen Religionen und religiösen Sondergemeinschaften heilig und wertvoll ist (z. B. Symbole, heilige Schriften, Rituale)</w:t>
            </w:r>
          </w:p>
          <w:p w14:paraId="6B458693"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erläutern, was anderen Religionen und religiösen Sondergemeinschaften heilig und wertvoll ist (z. B. Symbole, heilige Schriften, Rituale)</w:t>
            </w:r>
          </w:p>
          <w:p w14:paraId="6548B84D" w14:textId="77777777" w:rsidR="00765A53" w:rsidRPr="00765A53" w:rsidRDefault="00765A53" w:rsidP="00765A53">
            <w:pPr>
              <w:spacing w:before="60" w:after="60"/>
              <w:rPr>
                <w:rFonts w:asciiTheme="minorHAnsi" w:hAnsiTheme="minorHAnsi" w:cstheme="minorHAnsi"/>
              </w:rPr>
            </w:pPr>
          </w:p>
          <w:p w14:paraId="31D34867"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3.2.7 (3)</w:t>
            </w:r>
          </w:p>
          <w:p w14:paraId="118D5683"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wesentliche Glaubensaussagen der abrahamitischen Religionen beschreiben (z. B. Gottesvorstellung,</w:t>
            </w:r>
          </w:p>
          <w:p w14:paraId="763C90D1"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Bestimmung des Menschen, Deutung des Todes)</w:t>
            </w:r>
          </w:p>
          <w:p w14:paraId="0C8C88BB"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wesentliche Glaubensaussagen der abrahamitischen Religionen herausarbeiten (z. B. Gottesvorstellung,</w:t>
            </w:r>
          </w:p>
          <w:p w14:paraId="06662981"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Bestimmung des Menschen, Deutung des Todes)</w:t>
            </w:r>
          </w:p>
          <w:p w14:paraId="1852FCDA"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wesentliche Glaubensaussagen der abrahamitischen Religionen miteinander vergleichen (z. B. Gottesvorstellung, Bestimmung des</w:t>
            </w:r>
          </w:p>
          <w:p w14:paraId="42BAF982" w14:textId="77777777" w:rsidR="00765A53" w:rsidRPr="00765A53" w:rsidRDefault="00765A53" w:rsidP="00765A53">
            <w:pPr>
              <w:spacing w:before="60" w:after="60"/>
              <w:rPr>
                <w:rFonts w:asciiTheme="minorHAnsi" w:hAnsiTheme="minorHAnsi" w:cstheme="minorHAnsi"/>
              </w:rPr>
            </w:pPr>
            <w:r w:rsidRPr="00765A53">
              <w:rPr>
                <w:rFonts w:asciiTheme="minorHAnsi" w:hAnsiTheme="minorHAnsi" w:cstheme="minorHAnsi"/>
              </w:rPr>
              <w:t>Menschen, Deutung des Todes)</w:t>
            </w:r>
          </w:p>
          <w:p w14:paraId="1A02C08D" w14:textId="77777777" w:rsidR="00765A53" w:rsidRPr="00765A53" w:rsidRDefault="00765A53" w:rsidP="00765A53">
            <w:pPr>
              <w:spacing w:before="60" w:after="60"/>
              <w:rPr>
                <w:rFonts w:asciiTheme="minorHAnsi" w:hAnsiTheme="minorHAnsi" w:cstheme="minorHAnsi"/>
              </w:rPr>
            </w:pPr>
          </w:p>
          <w:p w14:paraId="76A1B045"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3.2.7 (5)</w:t>
            </w:r>
          </w:p>
          <w:p w14:paraId="33F4391C"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765A53">
              <w:rPr>
                <w:rFonts w:asciiTheme="minorHAnsi" w:hAnsiTheme="minorHAnsi" w:cstheme="minorHAnsi"/>
              </w:rPr>
              <w:t xml:space="preserve"> an Beispielen zeigen, wie Vorurteile gegenüber Menschen anderer Religionen zu Konflikten führen können</w:t>
            </w:r>
          </w:p>
          <w:p w14:paraId="3B3FAC55"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an Beispielen erläutern, wie Vorurteile gegenüber Menschen anderer Religionen zu Konflikten führen können</w:t>
            </w:r>
          </w:p>
          <w:p w14:paraId="14C30575"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E</w:t>
            </w:r>
            <w:r w:rsidRPr="00765A53">
              <w:rPr>
                <w:rFonts w:asciiTheme="minorHAnsi" w:hAnsiTheme="minorHAnsi" w:cstheme="minorHAnsi"/>
              </w:rPr>
              <w:t xml:space="preserve"> an Beispielen analysieren, wie Vorurteile gegenüber Menschen anderer Religionen oder Weltanschauungen zu Konflikten führen können</w:t>
            </w:r>
          </w:p>
          <w:p w14:paraId="18B52569" w14:textId="77777777" w:rsidR="00765A53" w:rsidRPr="00765A53" w:rsidRDefault="00765A53" w:rsidP="00765A53">
            <w:pPr>
              <w:spacing w:before="60" w:after="60"/>
              <w:rPr>
                <w:rFonts w:asciiTheme="minorHAnsi" w:hAnsiTheme="minorHAnsi" w:cstheme="minorHAnsi"/>
              </w:rPr>
            </w:pPr>
          </w:p>
          <w:p w14:paraId="7868E0B1" w14:textId="77777777" w:rsidR="00765A53" w:rsidRPr="00D37C27" w:rsidRDefault="00765A53" w:rsidP="00765A53">
            <w:pPr>
              <w:spacing w:before="60" w:after="60"/>
              <w:rPr>
                <w:rFonts w:asciiTheme="minorHAnsi" w:hAnsiTheme="minorHAnsi" w:cstheme="minorHAnsi"/>
                <w:b/>
              </w:rPr>
            </w:pPr>
            <w:r w:rsidRPr="00D37C27">
              <w:rPr>
                <w:rFonts w:asciiTheme="minorHAnsi" w:hAnsiTheme="minorHAnsi" w:cstheme="minorHAnsi"/>
                <w:b/>
              </w:rPr>
              <w:t>3.2.7 (6)</w:t>
            </w:r>
          </w:p>
          <w:p w14:paraId="6A80E54D"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G</w:t>
            </w:r>
            <w:r w:rsidRPr="00D37C27">
              <w:rPr>
                <w:rFonts w:asciiTheme="minorHAnsi" w:hAnsiTheme="minorHAnsi" w:cstheme="minorHAnsi"/>
              </w:rPr>
              <w:t xml:space="preserve"> </w:t>
            </w:r>
            <w:r w:rsidRPr="00765A53">
              <w:rPr>
                <w:rFonts w:asciiTheme="minorHAnsi" w:hAnsiTheme="minorHAnsi" w:cstheme="minorHAnsi"/>
              </w:rPr>
              <w:t>Voraussetzungen für einen gelingenden Dialog zwischen den abrahamitischen Religionen skizzieren (z. B. Sachkenntnis, Perspektivenwechsel, Empathie)</w:t>
            </w:r>
          </w:p>
          <w:p w14:paraId="6DE9B6AD" w14:textId="77777777" w:rsidR="00765A53" w:rsidRPr="00765A53" w:rsidRDefault="00765A53" w:rsidP="00765A53">
            <w:pPr>
              <w:spacing w:before="60" w:after="60"/>
              <w:rPr>
                <w:rFonts w:asciiTheme="minorHAnsi" w:hAnsiTheme="minorHAnsi" w:cstheme="minorHAnsi"/>
              </w:rPr>
            </w:pPr>
            <w:r w:rsidRPr="00D37C27">
              <w:rPr>
                <w:rFonts w:asciiTheme="minorHAnsi" w:hAnsiTheme="minorHAnsi" w:cstheme="minorHAnsi"/>
                <w:b/>
              </w:rPr>
              <w:t>M</w:t>
            </w:r>
            <w:r w:rsidRPr="00765A53">
              <w:rPr>
                <w:rFonts w:asciiTheme="minorHAnsi" w:hAnsiTheme="minorHAnsi" w:cstheme="minorHAnsi"/>
              </w:rPr>
              <w:t xml:space="preserve"> Voraussetzungen für einen gelingenden Dialog zwischen den abrahamitischen Religionen aufzeigen (z. B. Sachkenntnis, Perspektivenwechsel, Empathie)</w:t>
            </w:r>
          </w:p>
          <w:p w14:paraId="3A1206C8" w14:textId="77777777" w:rsidR="008F7145" w:rsidRPr="004810E5" w:rsidRDefault="00765A53" w:rsidP="00765A53">
            <w:pPr>
              <w:rPr>
                <w:rFonts w:asciiTheme="minorHAnsi" w:hAnsiTheme="minorHAnsi" w:cstheme="minorHAnsi"/>
                <w:b/>
              </w:rPr>
            </w:pPr>
            <w:r w:rsidRPr="00D37C27">
              <w:rPr>
                <w:rFonts w:asciiTheme="minorHAnsi" w:hAnsiTheme="minorHAnsi" w:cstheme="minorHAnsi"/>
                <w:b/>
              </w:rPr>
              <w:t>E</w:t>
            </w:r>
            <w:r w:rsidRPr="00765A53">
              <w:rPr>
                <w:rFonts w:asciiTheme="minorHAnsi" w:hAnsiTheme="minorHAnsi" w:cstheme="minorHAnsi"/>
              </w:rPr>
              <w:t xml:space="preserve"> Voraussetzungen für einen gelingenden Dialog zwischen den abrahamitischen Religionen erläutern (z. B. Sachkenntnis, Perspektivenwechsel, Empathie</w:t>
            </w:r>
          </w:p>
        </w:tc>
        <w:tc>
          <w:tcPr>
            <w:tcW w:w="2826" w:type="dxa"/>
            <w:shd w:val="clear" w:color="auto" w:fill="FFFF99"/>
          </w:tcPr>
          <w:p w14:paraId="609AEAEA"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 xml:space="preserve">Die Schülerinnen und Schüler können </w:t>
            </w:r>
          </w:p>
          <w:p w14:paraId="3232FF0E" w14:textId="77777777" w:rsidR="00765A53" w:rsidRPr="00765A53" w:rsidRDefault="00765A53" w:rsidP="00765A53">
            <w:pPr>
              <w:rPr>
                <w:rFonts w:asciiTheme="minorHAnsi" w:hAnsiTheme="minorHAnsi" w:cstheme="minorHAnsi"/>
                <w:szCs w:val="22"/>
              </w:rPr>
            </w:pPr>
          </w:p>
          <w:p w14:paraId="696F9313"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2.1.1</w:t>
            </w:r>
          </w:p>
          <w:p w14:paraId="786A3BAE"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die existenzielle Dimension von Situationen und Erfahrungen beschreiben</w:t>
            </w:r>
          </w:p>
          <w:p w14:paraId="1E80851D" w14:textId="77777777" w:rsidR="00765A53" w:rsidRPr="00765A53" w:rsidRDefault="00765A53" w:rsidP="00765A53">
            <w:pPr>
              <w:rPr>
                <w:rFonts w:asciiTheme="minorHAnsi" w:hAnsiTheme="minorHAnsi" w:cstheme="minorHAnsi"/>
                <w:szCs w:val="22"/>
              </w:rPr>
            </w:pPr>
          </w:p>
          <w:p w14:paraId="437F6999"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2.1.2</w:t>
            </w:r>
          </w:p>
          <w:p w14:paraId="0A02F80A"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Situationen erfassen, in denen Fragen nach Grund, Sinn, Ziel und Verantwortung des Lebens aufbrechen</w:t>
            </w:r>
          </w:p>
          <w:p w14:paraId="2EF248DD" w14:textId="77777777" w:rsidR="00765A53" w:rsidRPr="00765A53" w:rsidRDefault="00765A53" w:rsidP="00765A53">
            <w:pPr>
              <w:rPr>
                <w:rFonts w:asciiTheme="minorHAnsi" w:hAnsiTheme="minorHAnsi" w:cstheme="minorHAnsi"/>
                <w:szCs w:val="22"/>
              </w:rPr>
            </w:pPr>
          </w:p>
          <w:p w14:paraId="1FE206BA"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2.2.1</w:t>
            </w:r>
          </w:p>
          <w:p w14:paraId="3D28C924"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Grundformen religiöser Sprache erschließen</w:t>
            </w:r>
          </w:p>
          <w:p w14:paraId="60B92D10" w14:textId="77777777" w:rsidR="00765A53" w:rsidRPr="00765A53" w:rsidRDefault="00765A53" w:rsidP="00765A53">
            <w:pPr>
              <w:rPr>
                <w:rFonts w:asciiTheme="minorHAnsi" w:hAnsiTheme="minorHAnsi" w:cstheme="minorHAnsi"/>
                <w:szCs w:val="22"/>
              </w:rPr>
            </w:pPr>
          </w:p>
          <w:p w14:paraId="3B02A77D"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2.2.3</w:t>
            </w:r>
          </w:p>
          <w:p w14:paraId="6FE036BB"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in Lebenszeugnissen und ästhetischen Ausdrucksformen Antwortversuche auf menschliche Grundfragen entdecken und darstellen</w:t>
            </w:r>
          </w:p>
          <w:p w14:paraId="07A0995A" w14:textId="77777777" w:rsidR="00765A53" w:rsidRPr="00765A53" w:rsidRDefault="00765A53" w:rsidP="00765A53">
            <w:pPr>
              <w:rPr>
                <w:rFonts w:asciiTheme="minorHAnsi" w:hAnsiTheme="minorHAnsi" w:cstheme="minorHAnsi"/>
                <w:szCs w:val="22"/>
              </w:rPr>
            </w:pPr>
          </w:p>
          <w:p w14:paraId="3727B716"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2.2.4</w:t>
            </w:r>
          </w:p>
          <w:p w14:paraId="09A792F9"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biblische, lehramtliche, theologische und andere Zeugnisse christlichen Glaubens methodisch angemessen erschließen</w:t>
            </w:r>
          </w:p>
          <w:p w14:paraId="7CBE14F9" w14:textId="77777777" w:rsidR="00765A53" w:rsidRPr="00765A53" w:rsidRDefault="00765A53" w:rsidP="00765A53">
            <w:pPr>
              <w:rPr>
                <w:rFonts w:asciiTheme="minorHAnsi" w:hAnsiTheme="minorHAnsi" w:cstheme="minorHAnsi"/>
                <w:szCs w:val="22"/>
              </w:rPr>
            </w:pPr>
          </w:p>
          <w:p w14:paraId="23378F57"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2.2.5</w:t>
            </w:r>
          </w:p>
          <w:p w14:paraId="2582D240"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religiöse Ausdrucksformen analysieren und als Ausdruck existenzieller Erfahrungen deuten</w:t>
            </w:r>
          </w:p>
          <w:p w14:paraId="26C8AC54" w14:textId="77777777" w:rsidR="00765A53" w:rsidRPr="00765A53" w:rsidRDefault="00765A53" w:rsidP="00765A53">
            <w:pPr>
              <w:rPr>
                <w:rFonts w:asciiTheme="minorHAnsi" w:hAnsiTheme="minorHAnsi" w:cstheme="minorHAnsi"/>
                <w:szCs w:val="22"/>
              </w:rPr>
            </w:pPr>
          </w:p>
          <w:p w14:paraId="7B87EC80"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2.3.1</w:t>
            </w:r>
          </w:p>
          <w:p w14:paraId="2888F079"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die Relevanz von Glaubenszeugnissen und Grundaussagen des christlichen Glaubens für das Leben des Einzelnen und für die Gesellschaft prüfen</w:t>
            </w:r>
          </w:p>
          <w:p w14:paraId="287E231B" w14:textId="77777777" w:rsidR="00765A53" w:rsidRPr="00765A53" w:rsidRDefault="00765A53" w:rsidP="00765A53">
            <w:pPr>
              <w:rPr>
                <w:rFonts w:asciiTheme="minorHAnsi" w:hAnsiTheme="minorHAnsi" w:cstheme="minorHAnsi"/>
                <w:szCs w:val="22"/>
              </w:rPr>
            </w:pPr>
          </w:p>
          <w:p w14:paraId="0A1591C9"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2.3.2</w:t>
            </w:r>
          </w:p>
          <w:p w14:paraId="788690BA"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Gemeinsamkeiten von Konfessionen, Religionen und Weltanschauungen sowie deren Unterschiede aus der Perspektive des katholischen Glaubens analysieren</w:t>
            </w:r>
          </w:p>
          <w:p w14:paraId="5D6B1F10" w14:textId="77777777" w:rsidR="00765A53" w:rsidRPr="00765A53" w:rsidRDefault="00765A53" w:rsidP="00765A53">
            <w:pPr>
              <w:rPr>
                <w:rFonts w:asciiTheme="minorHAnsi" w:hAnsiTheme="minorHAnsi" w:cstheme="minorHAnsi"/>
                <w:szCs w:val="22"/>
              </w:rPr>
            </w:pPr>
          </w:p>
          <w:p w14:paraId="71938D70"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2.3.3</w:t>
            </w:r>
          </w:p>
          <w:p w14:paraId="44A5FFB8"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lebensfördernde und lebensfeindliche Formen von Religion unterscheiden</w:t>
            </w:r>
          </w:p>
          <w:p w14:paraId="2F4FFD67" w14:textId="77777777" w:rsidR="00765A53" w:rsidRPr="00765A53" w:rsidRDefault="00765A53" w:rsidP="00765A53">
            <w:pPr>
              <w:rPr>
                <w:rFonts w:asciiTheme="minorHAnsi" w:hAnsiTheme="minorHAnsi" w:cstheme="minorHAnsi"/>
                <w:szCs w:val="22"/>
              </w:rPr>
            </w:pPr>
          </w:p>
          <w:p w14:paraId="2AB91DCE"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2.4.4</w:t>
            </w:r>
          </w:p>
          <w:p w14:paraId="1AB922F5"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die Perspektive eines anderen einnehmen und dadurch die eigene Perspektive erweitern</w:t>
            </w:r>
          </w:p>
          <w:p w14:paraId="4B7ED08B" w14:textId="77777777" w:rsidR="00765A53" w:rsidRPr="00765A53" w:rsidRDefault="00765A53" w:rsidP="00765A53">
            <w:pPr>
              <w:rPr>
                <w:rFonts w:asciiTheme="minorHAnsi" w:hAnsiTheme="minorHAnsi" w:cstheme="minorHAnsi"/>
                <w:szCs w:val="22"/>
              </w:rPr>
            </w:pPr>
          </w:p>
          <w:p w14:paraId="5B133F88" w14:textId="77777777" w:rsidR="00765A53" w:rsidRPr="00D37C27" w:rsidRDefault="00765A53" w:rsidP="00765A53">
            <w:pPr>
              <w:rPr>
                <w:rFonts w:asciiTheme="minorHAnsi" w:hAnsiTheme="minorHAnsi" w:cstheme="minorHAnsi"/>
                <w:b/>
                <w:szCs w:val="22"/>
              </w:rPr>
            </w:pPr>
            <w:r w:rsidRPr="00D37C27">
              <w:rPr>
                <w:rFonts w:asciiTheme="minorHAnsi" w:hAnsiTheme="minorHAnsi" w:cstheme="minorHAnsi"/>
                <w:b/>
                <w:szCs w:val="22"/>
              </w:rPr>
              <w:t>2.4.5</w:t>
            </w:r>
          </w:p>
          <w:p w14:paraId="0C7938D9" w14:textId="77777777" w:rsidR="00765A53" w:rsidRPr="00765A53" w:rsidRDefault="00765A53" w:rsidP="00765A53">
            <w:pPr>
              <w:rPr>
                <w:rFonts w:asciiTheme="minorHAnsi" w:hAnsiTheme="minorHAnsi" w:cstheme="minorHAnsi"/>
                <w:szCs w:val="22"/>
              </w:rPr>
            </w:pPr>
            <w:r w:rsidRPr="00765A53">
              <w:rPr>
                <w:rFonts w:asciiTheme="minorHAnsi" w:hAnsiTheme="minorHAnsi" w:cstheme="minorHAnsi"/>
                <w:szCs w:val="22"/>
              </w:rPr>
              <w:t>Gemeinsamkeiten und Unterschiede von religiösen und weltanschaulichen Überzeugungen benennen und im Dialog argumentativ verwenden</w:t>
            </w:r>
          </w:p>
          <w:p w14:paraId="21869AA6" w14:textId="77777777" w:rsidR="00765A53" w:rsidRPr="00765A53" w:rsidRDefault="00765A53" w:rsidP="00765A53">
            <w:pPr>
              <w:rPr>
                <w:rFonts w:asciiTheme="minorHAnsi" w:hAnsiTheme="minorHAnsi" w:cstheme="minorHAnsi"/>
                <w:szCs w:val="22"/>
              </w:rPr>
            </w:pPr>
          </w:p>
          <w:p w14:paraId="43E7A686" w14:textId="77777777" w:rsidR="00765A53" w:rsidRPr="00765A53" w:rsidRDefault="00765A53" w:rsidP="00765A53">
            <w:pPr>
              <w:rPr>
                <w:rFonts w:asciiTheme="minorHAnsi" w:hAnsiTheme="minorHAnsi" w:cstheme="minorHAnsi"/>
                <w:szCs w:val="22"/>
              </w:rPr>
            </w:pPr>
            <w:r w:rsidRPr="00D37C27">
              <w:rPr>
                <w:rFonts w:asciiTheme="minorHAnsi" w:hAnsiTheme="minorHAnsi" w:cstheme="minorHAnsi"/>
                <w:b/>
                <w:szCs w:val="22"/>
              </w:rPr>
              <w:t>2.4.6</w:t>
            </w:r>
          </w:p>
          <w:p w14:paraId="28EC42D0" w14:textId="77777777" w:rsidR="008F7145" w:rsidRPr="008F7145" w:rsidRDefault="00765A53" w:rsidP="00765A53">
            <w:pPr>
              <w:autoSpaceDE w:val="0"/>
              <w:autoSpaceDN w:val="0"/>
              <w:adjustRightInd w:val="0"/>
              <w:rPr>
                <w:rFonts w:cs="UniversLTStd"/>
                <w:color w:val="000000"/>
              </w:rPr>
            </w:pPr>
            <w:r w:rsidRPr="00765A53">
              <w:rPr>
                <w:rFonts w:asciiTheme="minorHAnsi" w:hAnsiTheme="minorHAnsi" w:cstheme="minorHAnsi"/>
                <w:szCs w:val="22"/>
              </w:rPr>
              <w:t>sich aus der Perspektive des katholischen Glaubens mit anderen religiösen und weltanschaulichen Überzeugungen im Dialog argumentativ auseinandersetzen</w:t>
            </w:r>
          </w:p>
        </w:tc>
      </w:tr>
      <w:tr w:rsidR="00AD0D80" w14:paraId="65759C46" w14:textId="77777777" w:rsidTr="00CC44B2">
        <w:trPr>
          <w:trHeight w:val="197"/>
        </w:trPr>
        <w:tc>
          <w:tcPr>
            <w:tcW w:w="6096" w:type="dxa"/>
            <w:gridSpan w:val="2"/>
            <w:shd w:val="clear" w:color="auto" w:fill="FFFF99"/>
            <w:vAlign w:val="center"/>
          </w:tcPr>
          <w:p w14:paraId="4F54011D" w14:textId="77777777" w:rsidR="00AD0D80" w:rsidRPr="00BC222A" w:rsidRDefault="00765A53" w:rsidP="00AD0D80">
            <w:pPr>
              <w:pStyle w:val="BPStandard"/>
              <w:spacing w:before="0" w:after="0" w:line="240" w:lineRule="auto"/>
              <w:jc w:val="left"/>
              <w:rPr>
                <w:rFonts w:asciiTheme="minorHAnsi" w:hAnsiTheme="minorHAnsi" w:cstheme="minorHAnsi"/>
                <w:sz w:val="22"/>
              </w:rPr>
            </w:pPr>
            <w:r w:rsidRPr="00765A53">
              <w:rPr>
                <w:rFonts w:asciiTheme="minorHAnsi" w:hAnsiTheme="minorHAnsi" w:cstheme="minorHAnsi"/>
                <w:i/>
                <w:sz w:val="22"/>
              </w:rPr>
              <w:t>Gottesbilder sind auch im Christentum oft an den Lebenskontext und an die sprachlichen Möglichkeiten gebunden. Von dieser Erfahrung ausgehend sollen auf der Basis christlicher Gottesaussagen – vorläufig festgestellte - Gemeinsamkeiten und Unterschiede herausgearbeitet werden, die eine Grundlage für den Dialog bzw. den Trialog darstellen können.</w:t>
            </w:r>
          </w:p>
        </w:tc>
        <w:tc>
          <w:tcPr>
            <w:tcW w:w="2977" w:type="dxa"/>
            <w:shd w:val="clear" w:color="auto" w:fill="auto"/>
            <w:vAlign w:val="center"/>
          </w:tcPr>
          <w:p w14:paraId="64BBA33A" w14:textId="77777777" w:rsidR="00AD0D80" w:rsidRPr="00BC222A" w:rsidRDefault="00765A53" w:rsidP="00AD0D80">
            <w:pPr>
              <w:spacing w:before="40" w:after="40"/>
              <w:jc w:val="center"/>
              <w:rPr>
                <w:rFonts w:asciiTheme="minorHAnsi" w:hAnsiTheme="minorHAnsi" w:cstheme="minorHAnsi"/>
                <w:sz w:val="22"/>
              </w:rPr>
            </w:pPr>
            <w:r w:rsidRPr="00765A53">
              <w:rPr>
                <w:rFonts w:asciiTheme="minorHAnsi" w:hAnsiTheme="minorHAnsi" w:cstheme="minorHAnsi"/>
                <w:b/>
                <w:sz w:val="22"/>
              </w:rPr>
              <w:t>In Bezug auf das Gottesbild den Dialog oder den Trialog vorbereiten</w:t>
            </w:r>
          </w:p>
        </w:tc>
        <w:tc>
          <w:tcPr>
            <w:tcW w:w="6172" w:type="dxa"/>
            <w:gridSpan w:val="2"/>
            <w:shd w:val="clear" w:color="auto" w:fill="CCC0D9" w:themeFill="accent4" w:themeFillTint="66"/>
          </w:tcPr>
          <w:p w14:paraId="0D71E547" w14:textId="77777777" w:rsidR="00AD0D80" w:rsidRPr="00E7439C" w:rsidRDefault="00765A53" w:rsidP="00765A53">
            <w:pPr>
              <w:pStyle w:val="BPStandard"/>
              <w:spacing w:line="240" w:lineRule="auto"/>
              <w:jc w:val="left"/>
              <w:rPr>
                <w:rFonts w:asciiTheme="minorHAnsi" w:hAnsiTheme="minorHAnsi" w:cstheme="minorHAnsi"/>
                <w:b/>
                <w:sz w:val="22"/>
                <w:szCs w:val="22"/>
              </w:rPr>
            </w:pPr>
            <w:r>
              <w:rPr>
                <w:rFonts w:asciiTheme="minorHAnsi" w:hAnsiTheme="minorHAnsi" w:cstheme="minorHAnsi"/>
                <w:i/>
                <w:sz w:val="22"/>
                <w:szCs w:val="22"/>
              </w:rPr>
              <w:t>D</w:t>
            </w:r>
            <w:r w:rsidRPr="00765A53">
              <w:rPr>
                <w:rFonts w:asciiTheme="minorHAnsi" w:hAnsiTheme="minorHAnsi" w:cstheme="minorHAnsi"/>
                <w:i/>
                <w:sz w:val="22"/>
                <w:szCs w:val="22"/>
              </w:rPr>
              <w:t xml:space="preserve">ie Vielfalt des Gottesglaubens </w:t>
            </w:r>
            <w:r w:rsidR="00477BD9">
              <w:rPr>
                <w:rFonts w:asciiTheme="minorHAnsi" w:hAnsiTheme="minorHAnsi" w:cstheme="minorHAnsi"/>
                <w:i/>
                <w:sz w:val="22"/>
                <w:szCs w:val="22"/>
              </w:rPr>
              <w:t>darstellen</w:t>
            </w:r>
          </w:p>
        </w:tc>
      </w:tr>
    </w:tbl>
    <w:p w14:paraId="6BF90E35" w14:textId="77777777" w:rsidR="00E7439C" w:rsidRDefault="00E7439C">
      <w:pPr>
        <w:rPr>
          <w:rFonts w:asciiTheme="minorHAnsi" w:hAnsiTheme="minorHAnsi" w:cstheme="minorHAnsi"/>
          <w:sz w:val="28"/>
          <w:szCs w:val="28"/>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AD0D80" w14:paraId="21657317" w14:textId="77777777" w:rsidTr="007C5188">
        <w:tc>
          <w:tcPr>
            <w:tcW w:w="15245" w:type="dxa"/>
            <w:gridSpan w:val="5"/>
            <w:shd w:val="clear" w:color="auto" w:fill="CCC0D9" w:themeFill="accent4" w:themeFillTint="66"/>
          </w:tcPr>
          <w:p w14:paraId="4CA2ECDB" w14:textId="77777777" w:rsidR="00AD0D80" w:rsidRPr="001866EF" w:rsidRDefault="00AD0D80" w:rsidP="00CC44B2">
            <w:pPr>
              <w:spacing w:before="60" w:after="60"/>
              <w:jc w:val="center"/>
              <w:rPr>
                <w:rFonts w:asciiTheme="minorHAnsi" w:hAnsiTheme="minorHAnsi" w:cstheme="minorHAnsi"/>
                <w:b/>
              </w:rPr>
            </w:pPr>
            <w:r w:rsidRPr="00CC44B2">
              <w:rPr>
                <w:rFonts w:asciiTheme="minorHAnsi" w:hAnsiTheme="minorHAnsi" w:cstheme="minorHAnsi"/>
                <w:b/>
                <w:sz w:val="28"/>
                <w:szCs w:val="16"/>
              </w:rPr>
              <w:t>UE 9</w:t>
            </w:r>
            <w:r w:rsidR="00477BD9" w:rsidRPr="00CC44B2">
              <w:rPr>
                <w:rFonts w:asciiTheme="minorHAnsi" w:hAnsiTheme="minorHAnsi" w:cstheme="minorHAnsi"/>
                <w:b/>
                <w:sz w:val="28"/>
                <w:szCs w:val="16"/>
              </w:rPr>
              <w:t xml:space="preserve"> Wozu Kirche?</w:t>
            </w:r>
          </w:p>
        </w:tc>
      </w:tr>
      <w:tr w:rsidR="00AD0D80" w14:paraId="5360194D" w14:textId="77777777" w:rsidTr="00CC44B2">
        <w:tc>
          <w:tcPr>
            <w:tcW w:w="2824" w:type="dxa"/>
            <w:shd w:val="clear" w:color="auto" w:fill="CCC0D9" w:themeFill="accent4" w:themeFillTint="66"/>
          </w:tcPr>
          <w:p w14:paraId="4BFCF18D"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evangelisch</w:t>
            </w:r>
          </w:p>
        </w:tc>
        <w:tc>
          <w:tcPr>
            <w:tcW w:w="3272" w:type="dxa"/>
            <w:shd w:val="clear" w:color="auto" w:fill="CCC0D9" w:themeFill="accent4" w:themeFillTint="66"/>
          </w:tcPr>
          <w:p w14:paraId="41CB90E7" w14:textId="77777777" w:rsidR="00AD0D80" w:rsidRPr="00CC44B2" w:rsidRDefault="00AD0D80" w:rsidP="007C5188">
            <w:pPr>
              <w:pStyle w:val="BPStandard"/>
              <w:spacing w:line="240" w:lineRule="auto"/>
              <w:jc w:val="center"/>
              <w:rPr>
                <w:rFonts w:asciiTheme="minorHAnsi" w:hAnsiTheme="minorHAnsi" w:cstheme="minorHAnsi"/>
                <w:b/>
              </w:rPr>
            </w:pPr>
            <w:r w:rsidRPr="00CC44B2">
              <w:rPr>
                <w:rFonts w:asciiTheme="minorHAnsi" w:hAnsiTheme="minorHAnsi" w:cstheme="minorHAnsi"/>
                <w:b/>
              </w:rPr>
              <w:t>inhaltsbezogene Kompetenzen evangelisch</w:t>
            </w:r>
          </w:p>
        </w:tc>
        <w:tc>
          <w:tcPr>
            <w:tcW w:w="2977" w:type="dxa"/>
          </w:tcPr>
          <w:p w14:paraId="3982D039"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Umsetzung im Unterricht</w:t>
            </w:r>
          </w:p>
        </w:tc>
        <w:tc>
          <w:tcPr>
            <w:tcW w:w="3346" w:type="dxa"/>
            <w:shd w:val="clear" w:color="auto" w:fill="FFFF99"/>
          </w:tcPr>
          <w:p w14:paraId="6A7B0088"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inhaltsbezogene Kompetenzen katholisch</w:t>
            </w:r>
          </w:p>
        </w:tc>
        <w:tc>
          <w:tcPr>
            <w:tcW w:w="2826" w:type="dxa"/>
            <w:shd w:val="clear" w:color="auto" w:fill="FFFF99"/>
          </w:tcPr>
          <w:p w14:paraId="0BD05BD8" w14:textId="77777777" w:rsidR="00AD0D80" w:rsidRPr="00CC44B2" w:rsidRDefault="00AD0D80" w:rsidP="007C5188">
            <w:pPr>
              <w:spacing w:before="60" w:after="60"/>
              <w:jc w:val="center"/>
              <w:rPr>
                <w:rFonts w:asciiTheme="minorHAnsi" w:hAnsiTheme="minorHAnsi" w:cstheme="minorHAnsi"/>
                <w:b/>
              </w:rPr>
            </w:pPr>
            <w:r w:rsidRPr="00CC44B2">
              <w:rPr>
                <w:rFonts w:asciiTheme="minorHAnsi" w:hAnsiTheme="minorHAnsi" w:cstheme="minorHAnsi"/>
                <w:b/>
              </w:rPr>
              <w:t>prozessbezogene Kompetenzen katholisch</w:t>
            </w:r>
          </w:p>
        </w:tc>
      </w:tr>
      <w:tr w:rsidR="00AD0D80" w14:paraId="6D7DE8BE" w14:textId="77777777" w:rsidTr="00CC44B2">
        <w:tc>
          <w:tcPr>
            <w:tcW w:w="2824" w:type="dxa"/>
            <w:shd w:val="clear" w:color="auto" w:fill="CCC0D9" w:themeFill="accent4" w:themeFillTint="66"/>
          </w:tcPr>
          <w:p w14:paraId="28B782C7"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 xml:space="preserve">Die Schülerinnen und Schüler können </w:t>
            </w:r>
          </w:p>
          <w:p w14:paraId="2320E409" w14:textId="77777777" w:rsidR="00477BD9" w:rsidRPr="00477BD9" w:rsidRDefault="00477BD9" w:rsidP="00477BD9">
            <w:pPr>
              <w:spacing w:before="60" w:after="60"/>
              <w:rPr>
                <w:rFonts w:asciiTheme="minorHAnsi" w:hAnsiTheme="minorHAnsi" w:cstheme="minorHAnsi"/>
              </w:rPr>
            </w:pPr>
          </w:p>
          <w:p w14:paraId="3FD8FBA5"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2.1.2</w:t>
            </w:r>
          </w:p>
          <w:p w14:paraId="023AC2A2"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religiös bedeutsame Phänomene und Fragestellungen in ihrem Lebensumfeld wahrnehmen und sie beschreiben.</w:t>
            </w:r>
          </w:p>
          <w:p w14:paraId="23498497" w14:textId="77777777" w:rsidR="00477BD9" w:rsidRPr="00477BD9" w:rsidRDefault="00477BD9" w:rsidP="00477BD9">
            <w:pPr>
              <w:spacing w:before="60" w:after="60"/>
              <w:rPr>
                <w:rFonts w:asciiTheme="minorHAnsi" w:hAnsiTheme="minorHAnsi" w:cstheme="minorHAnsi"/>
              </w:rPr>
            </w:pPr>
          </w:p>
          <w:p w14:paraId="56705020"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2.2.4</w:t>
            </w:r>
          </w:p>
          <w:p w14:paraId="2DBEC01B"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den Geltungsanspruch biblischer und theologischer Texte erläutern und sie in Beziehung  zum eigenen Leben und zur gesellschaftlichen Wirklichkeit setzen.</w:t>
            </w:r>
          </w:p>
          <w:p w14:paraId="09DC958B" w14:textId="77777777" w:rsidR="00477BD9" w:rsidRPr="00477BD9" w:rsidRDefault="00477BD9" w:rsidP="00477BD9">
            <w:pPr>
              <w:spacing w:before="60" w:after="60"/>
              <w:rPr>
                <w:rFonts w:asciiTheme="minorHAnsi" w:hAnsiTheme="minorHAnsi" w:cstheme="minorHAnsi"/>
              </w:rPr>
            </w:pPr>
          </w:p>
          <w:p w14:paraId="6E619EC7"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2.5.1</w:t>
            </w:r>
          </w:p>
          <w:p w14:paraId="32153BB8"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sich mit Ausdrucksformen des christlichen Glaubens auseinandersetzen und ihren Gebrauch reflektieren.</w:t>
            </w:r>
          </w:p>
          <w:p w14:paraId="73A0CC65" w14:textId="77777777" w:rsidR="00477BD9" w:rsidRPr="00477BD9" w:rsidRDefault="00477BD9" w:rsidP="00477BD9">
            <w:pPr>
              <w:spacing w:before="60" w:after="60"/>
              <w:rPr>
                <w:rFonts w:asciiTheme="minorHAnsi" w:hAnsiTheme="minorHAnsi" w:cstheme="minorHAnsi"/>
              </w:rPr>
            </w:pPr>
          </w:p>
          <w:p w14:paraId="7ACE34A0"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2.5.2</w:t>
            </w:r>
          </w:p>
          <w:p w14:paraId="53C5DABB"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religiös bedeutsame Inhalte und Standpunkte medial und adressatenbezogen präsentieren.</w:t>
            </w:r>
          </w:p>
          <w:p w14:paraId="68651478" w14:textId="77777777" w:rsidR="00477BD9" w:rsidRPr="00477BD9" w:rsidRDefault="00477BD9" w:rsidP="00477BD9">
            <w:pPr>
              <w:spacing w:before="60" w:after="60"/>
              <w:rPr>
                <w:rFonts w:asciiTheme="minorHAnsi" w:hAnsiTheme="minorHAnsi" w:cstheme="minorHAnsi"/>
              </w:rPr>
            </w:pPr>
          </w:p>
          <w:p w14:paraId="08CF25F3"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2.2.3</w:t>
            </w:r>
          </w:p>
          <w:p w14:paraId="0DEF9367" w14:textId="77777777" w:rsidR="00AD0D80" w:rsidRPr="00AD0D80" w:rsidRDefault="00477BD9" w:rsidP="00477BD9">
            <w:pPr>
              <w:keepNext/>
              <w:keepLines/>
              <w:numPr>
                <w:ilvl w:val="1"/>
                <w:numId w:val="0"/>
              </w:numPr>
              <w:outlineLvl w:val="1"/>
              <w:rPr>
                <w:rFonts w:asciiTheme="minorHAnsi" w:hAnsiTheme="minorHAnsi"/>
                <w:sz w:val="17"/>
                <w:szCs w:val="17"/>
              </w:rPr>
            </w:pPr>
            <w:r w:rsidRPr="00477BD9">
              <w:rPr>
                <w:rFonts w:asciiTheme="minorHAnsi" w:hAnsiTheme="minorHAnsi" w:cstheme="minorHAnsi"/>
              </w:rPr>
              <w:t>angemessenes Verhalten in religiös bedeutsamen Situationen reflektieren.</w:t>
            </w:r>
          </w:p>
        </w:tc>
        <w:tc>
          <w:tcPr>
            <w:tcW w:w="3272" w:type="dxa"/>
            <w:shd w:val="clear" w:color="auto" w:fill="CCC0D9" w:themeFill="accent4" w:themeFillTint="66"/>
          </w:tcPr>
          <w:p w14:paraId="3AF68BC4"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 xml:space="preserve">Die Schülerinnen und Schüler können </w:t>
            </w:r>
          </w:p>
          <w:p w14:paraId="1F5CC4A2" w14:textId="77777777" w:rsidR="00477BD9" w:rsidRPr="00477BD9" w:rsidRDefault="00477BD9" w:rsidP="00477BD9">
            <w:pPr>
              <w:spacing w:before="60" w:after="60"/>
              <w:rPr>
                <w:rFonts w:asciiTheme="minorHAnsi" w:hAnsiTheme="minorHAnsi" w:cstheme="minorHAnsi"/>
              </w:rPr>
            </w:pPr>
          </w:p>
          <w:p w14:paraId="44F039F1"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3.2.6 (1)</w:t>
            </w:r>
          </w:p>
          <w:p w14:paraId="4EEBAA24"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Beispiele kirchlicher Arbeit (z. B. Gottesdienst, Jugendarbeit, Seelsorge, Kirche online, diakonische Arbeit) aufzeigen</w:t>
            </w:r>
          </w:p>
          <w:p w14:paraId="41EB0DE1"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Felder kirchlicher Arbeit zu den Grundaufgaben der Kirche (Verkündigung, Gottesdienst, Diakonie, Gemeinschaft)</w:t>
            </w:r>
          </w:p>
          <w:p w14:paraId="718052AB"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in Beziehung setzen</w:t>
            </w:r>
          </w:p>
          <w:p w14:paraId="62F05378"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E</w:t>
            </w:r>
            <w:r w:rsidRPr="00477BD9">
              <w:rPr>
                <w:rFonts w:asciiTheme="minorHAnsi" w:hAnsiTheme="minorHAnsi" w:cstheme="minorHAnsi"/>
              </w:rPr>
              <w:t xml:space="preserve"> sich mit einem kirchlichen Handlungsfeld (z. B. Seelsorge, Gottesdienst, Bildung, diakonische Arbeit, Kirche online) auseinandersetzen</w:t>
            </w:r>
          </w:p>
          <w:p w14:paraId="38BF0B6B" w14:textId="77777777" w:rsidR="00477BD9" w:rsidRPr="00477BD9" w:rsidRDefault="00477BD9" w:rsidP="00477BD9">
            <w:pPr>
              <w:spacing w:before="60" w:after="60"/>
              <w:rPr>
                <w:rFonts w:asciiTheme="minorHAnsi" w:hAnsiTheme="minorHAnsi" w:cstheme="minorHAnsi"/>
              </w:rPr>
            </w:pPr>
          </w:p>
          <w:p w14:paraId="1425E622"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3.2.3 (1)</w:t>
            </w:r>
          </w:p>
          <w:p w14:paraId="0CFA6D2A"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die Entstehung und Bedeutung der Lutherbibel aufzeigen</w:t>
            </w:r>
          </w:p>
          <w:p w14:paraId="7E3A8A51"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Perspektiven die Bedeutung der Bibel für die evangelischen Kirchen erläutern</w:t>
            </w:r>
          </w:p>
          <w:p w14:paraId="26D9501F"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E</w:t>
            </w:r>
            <w:r w:rsidRPr="00477BD9">
              <w:rPr>
                <w:rFonts w:asciiTheme="minorHAnsi" w:hAnsiTheme="minorHAnsi" w:cstheme="minorHAnsi"/>
              </w:rPr>
              <w:t xml:space="preserve"> Perspektiven die Bedeutung der Bibel für evangelisches Selbstverständnis erläutern</w:t>
            </w:r>
          </w:p>
          <w:p w14:paraId="79E37120" w14:textId="77777777" w:rsidR="00477BD9" w:rsidRPr="00477BD9" w:rsidRDefault="00477BD9" w:rsidP="00477BD9">
            <w:pPr>
              <w:spacing w:before="60" w:after="60"/>
              <w:rPr>
                <w:rFonts w:asciiTheme="minorHAnsi" w:hAnsiTheme="minorHAnsi" w:cstheme="minorHAnsi"/>
              </w:rPr>
            </w:pPr>
          </w:p>
          <w:p w14:paraId="2577DDD9"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3.2.6 (3)</w:t>
            </w:r>
          </w:p>
          <w:p w14:paraId="0286A62D"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Merkmale evangelischer Kirchen (z. B. Priestertum aller Gläubigen, Predigt, Sakramente, gelebte Gemeinschaft, Lied) benennen</w:t>
            </w:r>
          </w:p>
          <w:p w14:paraId="02A1C5BF"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Merkmale evangelischer Kirchen (z. B. Priestertum aller Gläubigen, Predigt,  Sakramente, gelebte Gemeinschaft,</w:t>
            </w:r>
          </w:p>
          <w:p w14:paraId="132BE91D"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Lied) erläutern</w:t>
            </w:r>
          </w:p>
          <w:p w14:paraId="169AB4E8"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E</w:t>
            </w:r>
            <w:r w:rsidRPr="00477BD9">
              <w:rPr>
                <w:rFonts w:asciiTheme="minorHAnsi" w:hAnsiTheme="minorHAnsi" w:cstheme="minorHAnsi"/>
              </w:rPr>
              <w:t xml:space="preserve"> Merkmale evangelischer Kirchen (z. B. Priestertum aller Gläubigen, Predigt, Sakramente, gelebte Gemeinschaft, Lied) entfalten</w:t>
            </w:r>
          </w:p>
          <w:p w14:paraId="481ADD0D" w14:textId="77777777" w:rsidR="00477BD9" w:rsidRPr="00477BD9" w:rsidRDefault="00477BD9" w:rsidP="00477BD9">
            <w:pPr>
              <w:spacing w:before="60" w:after="60"/>
              <w:rPr>
                <w:rFonts w:asciiTheme="minorHAnsi" w:hAnsiTheme="minorHAnsi" w:cstheme="minorHAnsi"/>
              </w:rPr>
            </w:pPr>
          </w:p>
          <w:p w14:paraId="499F08EB" w14:textId="77777777" w:rsidR="00477BD9" w:rsidRPr="00591895" w:rsidRDefault="00477BD9" w:rsidP="00477BD9">
            <w:pPr>
              <w:spacing w:before="60" w:after="60"/>
              <w:rPr>
                <w:rFonts w:asciiTheme="minorHAnsi" w:hAnsiTheme="minorHAnsi" w:cstheme="minorHAnsi"/>
                <w:b/>
              </w:rPr>
            </w:pPr>
            <w:r w:rsidRPr="00591895">
              <w:rPr>
                <w:rFonts w:asciiTheme="minorHAnsi" w:hAnsiTheme="minorHAnsi" w:cstheme="minorHAnsi"/>
                <w:b/>
              </w:rPr>
              <w:t>3.2.5 (2)</w:t>
            </w:r>
          </w:p>
          <w:p w14:paraId="7525F4C9"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die Botschaft Jesu vom Reich Gottes anhand von Gleichnissen beschreiben</w:t>
            </w:r>
          </w:p>
          <w:p w14:paraId="4C2CC5EB" w14:textId="77777777" w:rsidR="00477BD9" w:rsidRPr="00477BD9" w:rsidRDefault="00477BD9" w:rsidP="00477BD9">
            <w:pPr>
              <w:spacing w:before="60" w:after="60"/>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unterschiedliche Aspekte der Botschaft Jesu vom Reich Gottes anhand von Gleichnissen</w:t>
            </w:r>
          </w:p>
          <w:p w14:paraId="6CB1AECC" w14:textId="77777777" w:rsidR="00477BD9" w:rsidRPr="00477BD9" w:rsidRDefault="00477BD9" w:rsidP="00477BD9">
            <w:pPr>
              <w:spacing w:before="60" w:after="60"/>
              <w:rPr>
                <w:rFonts w:asciiTheme="minorHAnsi" w:hAnsiTheme="minorHAnsi" w:cstheme="minorHAnsi"/>
              </w:rPr>
            </w:pPr>
            <w:r w:rsidRPr="00477BD9">
              <w:rPr>
                <w:rFonts w:asciiTheme="minorHAnsi" w:hAnsiTheme="minorHAnsi" w:cstheme="minorHAnsi"/>
              </w:rPr>
              <w:t>erläutern</w:t>
            </w:r>
          </w:p>
          <w:p w14:paraId="778BAD8F" w14:textId="77777777" w:rsidR="00AD0D80" w:rsidRPr="004810E5" w:rsidRDefault="00477BD9" w:rsidP="00477BD9">
            <w:pPr>
              <w:spacing w:before="60" w:after="60"/>
              <w:rPr>
                <w:rFonts w:asciiTheme="minorHAnsi" w:hAnsiTheme="minorHAnsi" w:cstheme="minorHAnsi"/>
                <w:b/>
              </w:rPr>
            </w:pPr>
            <w:r w:rsidRPr="00591895">
              <w:rPr>
                <w:rFonts w:asciiTheme="minorHAnsi" w:hAnsiTheme="minorHAnsi" w:cstheme="minorHAnsi"/>
                <w:b/>
              </w:rPr>
              <w:t>E</w:t>
            </w:r>
            <w:r w:rsidRPr="00477BD9">
              <w:rPr>
                <w:rFonts w:asciiTheme="minorHAnsi" w:hAnsiTheme="minorHAnsi" w:cstheme="minorHAnsi"/>
              </w:rPr>
              <w:t xml:space="preserve"> unterschiedliche Aspekte der Botschaft Jesu vom Reich Gottes (z. B. gegenwärtig, künftig, mitten unter euch) anhand von Gleichnissen und Wundergeschichten entfalten</w:t>
            </w:r>
          </w:p>
        </w:tc>
        <w:tc>
          <w:tcPr>
            <w:tcW w:w="2977" w:type="dxa"/>
          </w:tcPr>
          <w:p w14:paraId="448E450E" w14:textId="77777777" w:rsidR="00AD0D80" w:rsidRPr="00362CE7" w:rsidRDefault="00AD0D80" w:rsidP="007C5188">
            <w:pPr>
              <w:spacing w:before="60" w:after="60"/>
              <w:rPr>
                <w:rFonts w:asciiTheme="minorHAnsi" w:hAnsiTheme="minorHAnsi" w:cstheme="minorHAnsi"/>
              </w:rPr>
            </w:pPr>
          </w:p>
        </w:tc>
        <w:tc>
          <w:tcPr>
            <w:tcW w:w="3346" w:type="dxa"/>
            <w:shd w:val="clear" w:color="auto" w:fill="FFFF99"/>
          </w:tcPr>
          <w:p w14:paraId="20FBF88A" w14:textId="77777777" w:rsidR="00477BD9" w:rsidRPr="00477BD9" w:rsidRDefault="00477BD9" w:rsidP="00477BD9">
            <w:pPr>
              <w:rPr>
                <w:rFonts w:asciiTheme="minorHAnsi" w:hAnsiTheme="minorHAnsi" w:cstheme="minorHAnsi"/>
              </w:rPr>
            </w:pPr>
            <w:r w:rsidRPr="00477BD9">
              <w:rPr>
                <w:rFonts w:asciiTheme="minorHAnsi" w:hAnsiTheme="minorHAnsi" w:cstheme="minorHAnsi"/>
              </w:rPr>
              <w:t>Die Schülerinnen und Schüler können</w:t>
            </w:r>
          </w:p>
          <w:p w14:paraId="7D7A806C" w14:textId="77777777" w:rsidR="00477BD9" w:rsidRPr="00477BD9" w:rsidRDefault="00477BD9" w:rsidP="00477BD9">
            <w:pPr>
              <w:rPr>
                <w:rFonts w:asciiTheme="minorHAnsi" w:hAnsiTheme="minorHAnsi" w:cstheme="minorHAnsi"/>
              </w:rPr>
            </w:pPr>
          </w:p>
          <w:p w14:paraId="5F9DBB93" w14:textId="77777777" w:rsidR="00477BD9" w:rsidRPr="00591895" w:rsidRDefault="00477BD9" w:rsidP="00477BD9">
            <w:pPr>
              <w:rPr>
                <w:rFonts w:asciiTheme="minorHAnsi" w:hAnsiTheme="minorHAnsi" w:cstheme="minorHAnsi"/>
                <w:b/>
              </w:rPr>
            </w:pPr>
            <w:r w:rsidRPr="00591895">
              <w:rPr>
                <w:rFonts w:asciiTheme="minorHAnsi" w:hAnsiTheme="minorHAnsi" w:cstheme="minorHAnsi"/>
                <w:b/>
              </w:rPr>
              <w:t>3.2.6 (5)</w:t>
            </w:r>
          </w:p>
          <w:p w14:paraId="4131D87C"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aktuelle Beispiele für das Wirken der Kirche in unserer Gesellschaft benennen (z. B. 72-Stunden-Aktion, Jugendkirche, Freiwilliges Soziales Jahr)</w:t>
            </w:r>
          </w:p>
          <w:p w14:paraId="304ADDF9"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aktuelle Beispiele für das Wirken der Kirche in unserer Gesellschaft beschreiben (z. B. 72-Stunden-Aktion, Jugendkirche, Freiwilliges Soziales Jahr)</w:t>
            </w:r>
          </w:p>
          <w:p w14:paraId="43325387"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E</w:t>
            </w:r>
            <w:r w:rsidRPr="00477BD9">
              <w:rPr>
                <w:rFonts w:asciiTheme="minorHAnsi" w:hAnsiTheme="minorHAnsi" w:cstheme="minorHAnsi"/>
              </w:rPr>
              <w:t xml:space="preserve"> aktuelle Beispiele für das Wirken der Kirche in unserer Gesellschaft erläutern (z. B. 72-Stunden-Aktion, Jugendkirche, Freiwilliges Soziales Jahr)</w:t>
            </w:r>
          </w:p>
          <w:p w14:paraId="7CBB331D" w14:textId="77777777" w:rsidR="00477BD9" w:rsidRPr="00477BD9" w:rsidRDefault="00477BD9" w:rsidP="00477BD9">
            <w:pPr>
              <w:rPr>
                <w:rFonts w:asciiTheme="minorHAnsi" w:hAnsiTheme="minorHAnsi" w:cstheme="minorHAnsi"/>
              </w:rPr>
            </w:pPr>
          </w:p>
          <w:p w14:paraId="34A4CDE8" w14:textId="77777777" w:rsidR="00477BD9" w:rsidRPr="00591895" w:rsidRDefault="00477BD9" w:rsidP="00477BD9">
            <w:pPr>
              <w:rPr>
                <w:rFonts w:asciiTheme="minorHAnsi" w:hAnsiTheme="minorHAnsi" w:cstheme="minorHAnsi"/>
                <w:b/>
              </w:rPr>
            </w:pPr>
            <w:r w:rsidRPr="00591895">
              <w:rPr>
                <w:rFonts w:asciiTheme="minorHAnsi" w:hAnsiTheme="minorHAnsi" w:cstheme="minorHAnsi"/>
                <w:b/>
              </w:rPr>
              <w:t>3.2.3 (1)</w:t>
            </w:r>
          </w:p>
          <w:p w14:paraId="317C0630"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beschreiben, wie die Bibel im Leben von Jugendlichen eine Rolle spielen kann (z. B. bei der Firmung, in Taizé, beim Jugendkreuzweg)</w:t>
            </w:r>
          </w:p>
          <w:p w14:paraId="7E062F28"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herausarbeiten, wie die Bibel im Leben von Jugendlichen eine Rolle spielen kann (z. B. bei der Firmung, in Taizé, beim Jugendkreuzweg)</w:t>
            </w:r>
          </w:p>
          <w:p w14:paraId="4E4C1BEC"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E</w:t>
            </w:r>
            <w:r w:rsidRPr="00477BD9">
              <w:rPr>
                <w:rFonts w:asciiTheme="minorHAnsi" w:hAnsiTheme="minorHAnsi" w:cstheme="minorHAnsi"/>
              </w:rPr>
              <w:t xml:space="preserve"> entfalten, wie die Bibel im Leben von Jugendlichen eine Rolle spielen kann (z. B. bei der Firmung, in Taizé, beim Jugendkreuzweg)</w:t>
            </w:r>
          </w:p>
          <w:p w14:paraId="58D81974" w14:textId="77777777" w:rsidR="00477BD9" w:rsidRPr="00477BD9" w:rsidRDefault="00477BD9" w:rsidP="00477BD9">
            <w:pPr>
              <w:rPr>
                <w:rFonts w:asciiTheme="minorHAnsi" w:hAnsiTheme="minorHAnsi" w:cstheme="minorHAnsi"/>
              </w:rPr>
            </w:pPr>
          </w:p>
          <w:p w14:paraId="7555667B" w14:textId="77777777" w:rsidR="00477BD9" w:rsidRPr="00591895" w:rsidRDefault="00477BD9" w:rsidP="00477BD9">
            <w:pPr>
              <w:rPr>
                <w:rFonts w:asciiTheme="minorHAnsi" w:hAnsiTheme="minorHAnsi" w:cstheme="minorHAnsi"/>
                <w:b/>
              </w:rPr>
            </w:pPr>
            <w:r w:rsidRPr="00591895">
              <w:rPr>
                <w:rFonts w:asciiTheme="minorHAnsi" w:hAnsiTheme="minorHAnsi" w:cstheme="minorHAnsi"/>
                <w:b/>
              </w:rPr>
              <w:t>3.2.3 (2)</w:t>
            </w:r>
          </w:p>
          <w:p w14:paraId="684979BD"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an einem biblischen Text zeigen, dass die Bibel Erfahrungen mit Gott bewahrt und deshalb für die Kirche ein heiliges Buch ist (z. B. an Ps 23; Lk 19,1-10)</w:t>
            </w:r>
          </w:p>
          <w:p w14:paraId="65D027A4"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an einem biblischen Text darstellen, dass die Bibel Erfahrungen mit Gott bewahrt und deshalb für die Kirche ein heiliges Buch ist (z. B. an Ps 23; Lk 19,1-10)</w:t>
            </w:r>
          </w:p>
          <w:p w14:paraId="7D8DB290"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E</w:t>
            </w:r>
            <w:r w:rsidRPr="00477BD9">
              <w:rPr>
                <w:rFonts w:asciiTheme="minorHAnsi" w:hAnsiTheme="minorHAnsi" w:cstheme="minorHAnsi"/>
              </w:rPr>
              <w:t xml:space="preserve"> an einem biblischen Text erläutern, dass die Bibel Erfahrungen mit Gott bewahrt und deshalb für die Kirche ein heiliges Buch ist (z. B. an Ps 23; Lk 19,1-10)</w:t>
            </w:r>
          </w:p>
          <w:p w14:paraId="40084569" w14:textId="77777777" w:rsidR="00477BD9" w:rsidRPr="00477BD9" w:rsidRDefault="00477BD9" w:rsidP="00477BD9">
            <w:pPr>
              <w:rPr>
                <w:rFonts w:asciiTheme="minorHAnsi" w:hAnsiTheme="minorHAnsi" w:cstheme="minorHAnsi"/>
              </w:rPr>
            </w:pPr>
          </w:p>
          <w:p w14:paraId="185B93CE" w14:textId="77777777" w:rsidR="00477BD9" w:rsidRPr="00591895" w:rsidRDefault="00477BD9" w:rsidP="00477BD9">
            <w:pPr>
              <w:rPr>
                <w:rFonts w:asciiTheme="minorHAnsi" w:hAnsiTheme="minorHAnsi" w:cstheme="minorHAnsi"/>
                <w:b/>
              </w:rPr>
            </w:pPr>
            <w:r w:rsidRPr="00591895">
              <w:rPr>
                <w:rFonts w:asciiTheme="minorHAnsi" w:hAnsiTheme="minorHAnsi" w:cstheme="minorHAnsi"/>
                <w:b/>
              </w:rPr>
              <w:t>3.2.6 (3)</w:t>
            </w:r>
          </w:p>
          <w:p w14:paraId="0C420454"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anhand eines Beispiels skizzieren, wie das Wachsen der jungen Kirche als Wirken des Heiligen Geistes verstanden werden kann (z. B. Pfingsthymnus: GL 342; Apg 2,1-13; Apg 2,37-47; Lieder) </w:t>
            </w:r>
          </w:p>
          <w:p w14:paraId="5BACD0B9"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anhand eines Beispiels beschreiben, wie das Wachsen der jungen Kirche als Wirken des Heiligen Geistes verstanden werden kann (z. B. Pfingsthymnus: GL 342; Apg 2,1-13; Apg 2,37-47; Lieder)</w:t>
            </w:r>
          </w:p>
          <w:p w14:paraId="0FD02A9E" w14:textId="77777777" w:rsidR="00477BD9" w:rsidRPr="00477BD9" w:rsidRDefault="00477BD9" w:rsidP="00477BD9">
            <w:pPr>
              <w:rPr>
                <w:rFonts w:asciiTheme="minorHAnsi" w:hAnsiTheme="minorHAnsi" w:cstheme="minorHAnsi"/>
              </w:rPr>
            </w:pPr>
            <w:r w:rsidRPr="00C61AC3">
              <w:rPr>
                <w:rFonts w:asciiTheme="minorHAnsi" w:hAnsiTheme="minorHAnsi" w:cstheme="minorHAnsi"/>
                <w:b/>
              </w:rPr>
              <w:t>E</w:t>
            </w:r>
            <w:r w:rsidRPr="00477BD9">
              <w:rPr>
                <w:rFonts w:asciiTheme="minorHAnsi" w:hAnsiTheme="minorHAnsi" w:cstheme="minorHAnsi"/>
              </w:rPr>
              <w:t xml:space="preserve"> anhand eines Beispiels herausarbeiten, wie das Wachsen der jungen Kirche als Wirken des Heiligen Geistes verstanden werden kann (z. B. Pfingsthymnus: GL 342, GL 344; Apg 2,1-13; Apg 2, 37-47; Lieder)</w:t>
            </w:r>
          </w:p>
          <w:p w14:paraId="3FFFA7F8" w14:textId="77777777" w:rsidR="00477BD9" w:rsidRPr="00477BD9" w:rsidRDefault="00477BD9" w:rsidP="00477BD9">
            <w:pPr>
              <w:rPr>
                <w:rFonts w:asciiTheme="minorHAnsi" w:hAnsiTheme="minorHAnsi" w:cstheme="minorHAnsi"/>
              </w:rPr>
            </w:pPr>
          </w:p>
          <w:p w14:paraId="4DDBB441" w14:textId="77777777" w:rsidR="00477BD9" w:rsidRPr="00591895" w:rsidRDefault="00477BD9" w:rsidP="00477BD9">
            <w:pPr>
              <w:rPr>
                <w:rFonts w:asciiTheme="minorHAnsi" w:hAnsiTheme="minorHAnsi" w:cstheme="minorHAnsi"/>
                <w:b/>
              </w:rPr>
            </w:pPr>
            <w:r w:rsidRPr="00591895">
              <w:rPr>
                <w:rFonts w:asciiTheme="minorHAnsi" w:hAnsiTheme="minorHAnsi" w:cstheme="minorHAnsi"/>
                <w:b/>
              </w:rPr>
              <w:t>3.2.6 (4)</w:t>
            </w:r>
          </w:p>
          <w:p w14:paraId="009EEF51"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ausgehend vom Sakrament der Firmung aufzeigen, dass mündiges Christsein bedeutet, in Kirche und Gesellschaft Verantwortung zu übernehmen</w:t>
            </w:r>
          </w:p>
          <w:p w14:paraId="6C4FB7C3"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ausgehend vom Sakrament der Firmung beschreiben, dass mündiges Christsein bedeutet, in Kirche und Gesellschaft Verantwortung zu übernehmen</w:t>
            </w:r>
          </w:p>
          <w:p w14:paraId="49499CAA"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E</w:t>
            </w:r>
            <w:r w:rsidRPr="00477BD9">
              <w:rPr>
                <w:rFonts w:asciiTheme="minorHAnsi" w:hAnsiTheme="minorHAnsi" w:cstheme="minorHAnsi"/>
              </w:rPr>
              <w:t xml:space="preserve"> ausgehend vom Sakrament der Firmung erklären, dass mündiges Christsein bedeutet, in Kirche und Gesellschaft Verantwortung zu übernehmen</w:t>
            </w:r>
          </w:p>
          <w:p w14:paraId="280C0FA2" w14:textId="77777777" w:rsidR="00477BD9" w:rsidRPr="00477BD9" w:rsidRDefault="00477BD9" w:rsidP="00477BD9">
            <w:pPr>
              <w:rPr>
                <w:rFonts w:asciiTheme="minorHAnsi" w:hAnsiTheme="minorHAnsi" w:cstheme="minorHAnsi"/>
              </w:rPr>
            </w:pPr>
          </w:p>
          <w:p w14:paraId="71C08693" w14:textId="77777777" w:rsidR="00477BD9" w:rsidRPr="00591895" w:rsidRDefault="00477BD9" w:rsidP="00477BD9">
            <w:pPr>
              <w:rPr>
                <w:rFonts w:asciiTheme="minorHAnsi" w:hAnsiTheme="minorHAnsi" w:cstheme="minorHAnsi"/>
                <w:b/>
              </w:rPr>
            </w:pPr>
            <w:r w:rsidRPr="00591895">
              <w:rPr>
                <w:rFonts w:asciiTheme="minorHAnsi" w:hAnsiTheme="minorHAnsi" w:cstheme="minorHAnsi"/>
                <w:b/>
              </w:rPr>
              <w:t>3.2.2 (4)</w:t>
            </w:r>
          </w:p>
          <w:p w14:paraId="01F7B59C"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G</w:t>
            </w:r>
            <w:r w:rsidRPr="00477BD9">
              <w:rPr>
                <w:rFonts w:asciiTheme="minorHAnsi" w:hAnsiTheme="minorHAnsi" w:cstheme="minorHAnsi"/>
              </w:rPr>
              <w:t xml:space="preserve"> an einem Beispiel zeigen, wie kirchliche Stellungnahmen auf aktuelle ethische Herausforderungen eingehen (z. B. zur Frage der Gerechtigkeit, zum Umgang mit Medien)</w:t>
            </w:r>
          </w:p>
          <w:p w14:paraId="16FECD0F" w14:textId="77777777" w:rsidR="00477BD9" w:rsidRPr="00477BD9" w:rsidRDefault="00477BD9" w:rsidP="00477BD9">
            <w:pPr>
              <w:rPr>
                <w:rFonts w:asciiTheme="minorHAnsi" w:hAnsiTheme="minorHAnsi" w:cstheme="minorHAnsi"/>
              </w:rPr>
            </w:pPr>
            <w:r w:rsidRPr="00591895">
              <w:rPr>
                <w:rFonts w:asciiTheme="minorHAnsi" w:hAnsiTheme="minorHAnsi" w:cstheme="minorHAnsi"/>
                <w:b/>
              </w:rPr>
              <w:t>M</w:t>
            </w:r>
            <w:r w:rsidRPr="00477BD9">
              <w:rPr>
                <w:rFonts w:asciiTheme="minorHAnsi" w:hAnsiTheme="minorHAnsi" w:cstheme="minorHAnsi"/>
              </w:rPr>
              <w:t xml:space="preserve"> an einem Beispiel erläutern, wie kirchliche Stellungnahmen auf aktuelle ethische Herausforderungen eingehen (z. B. zur Frage der Gerechtigkeit, zum Umgang mit Eigentum, mit Medien)</w:t>
            </w:r>
          </w:p>
          <w:p w14:paraId="480D7272" w14:textId="77777777" w:rsidR="00AD0D80" w:rsidRPr="004810E5" w:rsidRDefault="00477BD9" w:rsidP="00477BD9">
            <w:pPr>
              <w:rPr>
                <w:rFonts w:asciiTheme="minorHAnsi" w:hAnsiTheme="minorHAnsi" w:cstheme="minorHAnsi"/>
                <w:b/>
              </w:rPr>
            </w:pPr>
            <w:r w:rsidRPr="00591895">
              <w:rPr>
                <w:rFonts w:asciiTheme="minorHAnsi" w:hAnsiTheme="minorHAnsi" w:cstheme="minorHAnsi"/>
                <w:b/>
              </w:rPr>
              <w:t>E</w:t>
            </w:r>
            <w:r w:rsidRPr="00477BD9">
              <w:rPr>
                <w:rFonts w:asciiTheme="minorHAnsi" w:hAnsiTheme="minorHAnsi" w:cstheme="minorHAnsi"/>
              </w:rPr>
              <w:t xml:space="preserve"> an einem Beispiel herausarbeiten, wie kirchliche Stellungnahmen auf aktuelle ethische Herausforderungen eingehen (z. B. zur Frage der Gerechtigkeit, zum Umgang mit Ressourcen, mit Eigentum, mit Medien)</w:t>
            </w:r>
          </w:p>
        </w:tc>
        <w:tc>
          <w:tcPr>
            <w:tcW w:w="2826" w:type="dxa"/>
            <w:shd w:val="clear" w:color="auto" w:fill="FFFF99"/>
          </w:tcPr>
          <w:p w14:paraId="46EC6085"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Die Schülerinnen und Schüler können</w:t>
            </w:r>
          </w:p>
          <w:p w14:paraId="753FB7BD" w14:textId="77777777" w:rsidR="00477BD9" w:rsidRPr="00477BD9" w:rsidRDefault="00477BD9" w:rsidP="00477BD9">
            <w:pPr>
              <w:autoSpaceDE w:val="0"/>
              <w:autoSpaceDN w:val="0"/>
              <w:adjustRightInd w:val="0"/>
              <w:rPr>
                <w:rFonts w:asciiTheme="minorHAnsi" w:hAnsiTheme="minorHAnsi" w:cs="UniversLTStd"/>
                <w:color w:val="000000"/>
              </w:rPr>
            </w:pPr>
          </w:p>
          <w:p w14:paraId="2878BD4E"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2.1.4</w:t>
            </w:r>
          </w:p>
          <w:p w14:paraId="3B0325B0"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ethische Herausforderungen in der individuellen Lebensgeschichte sowie in unterschiedlichen gesellschaftlichen Handlungsfeldern wie Kultur, Wissenschaft, Politik und Wirtschaft erkennen</w:t>
            </w:r>
          </w:p>
          <w:p w14:paraId="02C9AE4D" w14:textId="77777777" w:rsidR="00477BD9" w:rsidRPr="00477BD9" w:rsidRDefault="00477BD9" w:rsidP="00477BD9">
            <w:pPr>
              <w:autoSpaceDE w:val="0"/>
              <w:autoSpaceDN w:val="0"/>
              <w:adjustRightInd w:val="0"/>
              <w:rPr>
                <w:rFonts w:asciiTheme="minorHAnsi" w:hAnsiTheme="minorHAnsi" w:cs="UniversLTStd"/>
                <w:color w:val="000000"/>
              </w:rPr>
            </w:pPr>
          </w:p>
          <w:p w14:paraId="0E307FE4"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2.1.5</w:t>
            </w:r>
          </w:p>
          <w:p w14:paraId="75A6FEFB"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aus ausgewählten Quellen, Texten, Medien Informationen erheben, die eine Deutung religiöser Sachverhalte ermöglichen</w:t>
            </w:r>
          </w:p>
          <w:p w14:paraId="2290DA06" w14:textId="77777777" w:rsidR="00477BD9" w:rsidRPr="00477BD9" w:rsidRDefault="00477BD9" w:rsidP="00477BD9">
            <w:pPr>
              <w:autoSpaceDE w:val="0"/>
              <w:autoSpaceDN w:val="0"/>
              <w:adjustRightInd w:val="0"/>
              <w:rPr>
                <w:rFonts w:asciiTheme="minorHAnsi" w:hAnsiTheme="minorHAnsi" w:cs="UniversLTStd"/>
                <w:color w:val="000000"/>
              </w:rPr>
            </w:pPr>
          </w:p>
          <w:p w14:paraId="2A08CEF4"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2.2.4</w:t>
            </w:r>
          </w:p>
          <w:p w14:paraId="2EF83804"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biblische, lehramtliche, theologische und andere Zeugnisse christlichen Glaubens methodisch angemessen erschließen</w:t>
            </w:r>
          </w:p>
          <w:p w14:paraId="0389AEF9" w14:textId="77777777" w:rsidR="00477BD9" w:rsidRPr="00477BD9" w:rsidRDefault="00477BD9" w:rsidP="00477BD9">
            <w:pPr>
              <w:autoSpaceDE w:val="0"/>
              <w:autoSpaceDN w:val="0"/>
              <w:adjustRightInd w:val="0"/>
              <w:rPr>
                <w:rFonts w:asciiTheme="minorHAnsi" w:hAnsiTheme="minorHAnsi" w:cs="UniversLTStd"/>
                <w:color w:val="000000"/>
              </w:rPr>
            </w:pPr>
          </w:p>
          <w:p w14:paraId="540A3ECD"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2.3.5</w:t>
            </w:r>
          </w:p>
          <w:p w14:paraId="28182F17"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im Kontext der Pluralität einen eigenen Standpunkt zu religiösen und ethischen Fragen einnehmen und argumentativ vertreten</w:t>
            </w:r>
          </w:p>
          <w:p w14:paraId="42D35F6B" w14:textId="77777777" w:rsidR="00477BD9" w:rsidRPr="00477BD9" w:rsidRDefault="00477BD9" w:rsidP="00477BD9">
            <w:pPr>
              <w:autoSpaceDE w:val="0"/>
              <w:autoSpaceDN w:val="0"/>
              <w:adjustRightInd w:val="0"/>
              <w:rPr>
                <w:rFonts w:asciiTheme="minorHAnsi" w:hAnsiTheme="minorHAnsi" w:cs="UniversLTStd"/>
                <w:color w:val="000000"/>
              </w:rPr>
            </w:pPr>
          </w:p>
          <w:p w14:paraId="42007273"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2.4.2</w:t>
            </w:r>
          </w:p>
          <w:p w14:paraId="263372CE"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eigene Vorstellungen zu religiösen und ethischen Fragen begründet vertreten</w:t>
            </w:r>
          </w:p>
          <w:p w14:paraId="1EC81830" w14:textId="77777777" w:rsidR="00477BD9" w:rsidRPr="00477BD9" w:rsidRDefault="00477BD9" w:rsidP="00477BD9">
            <w:pPr>
              <w:autoSpaceDE w:val="0"/>
              <w:autoSpaceDN w:val="0"/>
              <w:adjustRightInd w:val="0"/>
              <w:rPr>
                <w:rFonts w:asciiTheme="minorHAnsi" w:hAnsiTheme="minorHAnsi" w:cs="UniversLTStd"/>
                <w:color w:val="000000"/>
              </w:rPr>
            </w:pPr>
          </w:p>
          <w:p w14:paraId="7D54AA9F"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2.5.1</w:t>
            </w:r>
          </w:p>
          <w:p w14:paraId="34229704"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religiöse Rituale und Symbole in einer Weise transformieren, die ihren Überzeugungen entspricht</w:t>
            </w:r>
          </w:p>
          <w:p w14:paraId="2E0834AB" w14:textId="77777777" w:rsidR="00477BD9" w:rsidRPr="00477BD9" w:rsidRDefault="00477BD9" w:rsidP="00477BD9">
            <w:pPr>
              <w:autoSpaceDE w:val="0"/>
              <w:autoSpaceDN w:val="0"/>
              <w:adjustRightInd w:val="0"/>
              <w:rPr>
                <w:rFonts w:asciiTheme="minorHAnsi" w:hAnsiTheme="minorHAnsi" w:cs="UniversLTStd"/>
                <w:color w:val="000000"/>
              </w:rPr>
            </w:pPr>
          </w:p>
          <w:p w14:paraId="0BD95127"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2.5.2</w:t>
            </w:r>
          </w:p>
          <w:p w14:paraId="2B0AEE28" w14:textId="77777777" w:rsidR="00477BD9" w:rsidRPr="00477BD9" w:rsidRDefault="00477BD9" w:rsidP="00477BD9">
            <w:pPr>
              <w:autoSpaceDE w:val="0"/>
              <w:autoSpaceDN w:val="0"/>
              <w:adjustRightInd w:val="0"/>
              <w:rPr>
                <w:rFonts w:asciiTheme="minorHAnsi" w:hAnsiTheme="minorHAnsi" w:cs="UniversLTStd"/>
                <w:color w:val="000000"/>
              </w:rPr>
            </w:pPr>
            <w:r w:rsidRPr="00477BD9">
              <w:rPr>
                <w:rFonts w:asciiTheme="minorHAnsi" w:hAnsiTheme="minorHAnsi" w:cs="UniversLTStd"/>
                <w:color w:val="000000"/>
              </w:rPr>
              <w:t>typische Sprachformen der Bibel transformieren</w:t>
            </w:r>
          </w:p>
          <w:p w14:paraId="5D5F35B8" w14:textId="77777777" w:rsidR="00477BD9" w:rsidRPr="00477BD9" w:rsidRDefault="00477BD9" w:rsidP="00477BD9">
            <w:pPr>
              <w:autoSpaceDE w:val="0"/>
              <w:autoSpaceDN w:val="0"/>
              <w:adjustRightInd w:val="0"/>
              <w:rPr>
                <w:rFonts w:asciiTheme="minorHAnsi" w:hAnsiTheme="minorHAnsi" w:cs="UniversLTStd"/>
                <w:color w:val="000000"/>
              </w:rPr>
            </w:pPr>
          </w:p>
          <w:p w14:paraId="289CAEBC" w14:textId="77777777" w:rsidR="00477BD9" w:rsidRPr="00591895" w:rsidRDefault="00477BD9" w:rsidP="00477BD9">
            <w:pPr>
              <w:autoSpaceDE w:val="0"/>
              <w:autoSpaceDN w:val="0"/>
              <w:adjustRightInd w:val="0"/>
              <w:rPr>
                <w:rFonts w:asciiTheme="minorHAnsi" w:hAnsiTheme="minorHAnsi" w:cs="UniversLTStd"/>
                <w:b/>
                <w:color w:val="000000"/>
              </w:rPr>
            </w:pPr>
            <w:r w:rsidRPr="00591895">
              <w:rPr>
                <w:rFonts w:asciiTheme="minorHAnsi" w:hAnsiTheme="minorHAnsi" w:cs="UniversLTStd"/>
                <w:b/>
                <w:color w:val="000000"/>
              </w:rPr>
              <w:t>2.5.3</w:t>
            </w:r>
          </w:p>
          <w:p w14:paraId="1DE82270" w14:textId="77777777" w:rsidR="00AD0D80" w:rsidRPr="00AA27C5" w:rsidRDefault="00477BD9" w:rsidP="00477BD9">
            <w:pPr>
              <w:autoSpaceDE w:val="0"/>
              <w:autoSpaceDN w:val="0"/>
              <w:adjustRightInd w:val="0"/>
              <w:rPr>
                <w:rFonts w:cs="UniversLTStd"/>
                <w:color w:val="000000"/>
              </w:rPr>
            </w:pPr>
            <w:r w:rsidRPr="00477BD9">
              <w:rPr>
                <w:rFonts w:asciiTheme="minorHAnsi" w:hAnsiTheme="minorHAnsi" w:cs="UniversLTStd"/>
                <w:color w:val="000000"/>
              </w:rPr>
              <w:t>Aspekten des christlichen Glaubens kreativ Ausdruck verleih</w:t>
            </w:r>
            <w:r w:rsidRPr="00477BD9">
              <w:rPr>
                <w:rFonts w:cs="UniversLTStd"/>
                <w:color w:val="000000"/>
              </w:rPr>
              <w:t>en</w:t>
            </w:r>
          </w:p>
        </w:tc>
      </w:tr>
      <w:tr w:rsidR="005333E0" w14:paraId="37D88448" w14:textId="77777777" w:rsidTr="00CC44B2">
        <w:trPr>
          <w:trHeight w:val="197"/>
        </w:trPr>
        <w:tc>
          <w:tcPr>
            <w:tcW w:w="6096" w:type="dxa"/>
            <w:gridSpan w:val="2"/>
            <w:shd w:val="clear" w:color="auto" w:fill="FFFF99"/>
          </w:tcPr>
          <w:p w14:paraId="1256BADC" w14:textId="77777777" w:rsidR="005333E0" w:rsidRPr="00BC222A" w:rsidRDefault="004B6A4C" w:rsidP="005333E0">
            <w:pPr>
              <w:pStyle w:val="BPStandard"/>
              <w:spacing w:line="240" w:lineRule="auto"/>
              <w:jc w:val="left"/>
              <w:rPr>
                <w:rFonts w:asciiTheme="minorHAnsi" w:hAnsiTheme="minorHAnsi" w:cstheme="minorHAnsi"/>
                <w:sz w:val="22"/>
              </w:rPr>
            </w:pPr>
            <w:r w:rsidRPr="004B6A4C">
              <w:rPr>
                <w:rFonts w:asciiTheme="minorHAnsi" w:hAnsiTheme="minorHAnsi" w:cstheme="minorHAnsi"/>
                <w:i/>
                <w:sz w:val="22"/>
              </w:rPr>
              <w:t>Kirche entstand aus der Geisterfahrung von der universalen Gültigkeit der biblischen Botschaft. Das Sakrament der Firmung ist sichtbares Zeichen dieser Erfahrung und zeichenhafter Beginn der Weltgestaltung aus dieser Erfahrung heraus.</w:t>
            </w:r>
          </w:p>
        </w:tc>
        <w:tc>
          <w:tcPr>
            <w:tcW w:w="2977" w:type="dxa"/>
            <w:shd w:val="clear" w:color="auto" w:fill="auto"/>
            <w:vAlign w:val="center"/>
          </w:tcPr>
          <w:p w14:paraId="244B4AE3" w14:textId="77777777" w:rsidR="005333E0" w:rsidRPr="001F54B5" w:rsidRDefault="004B6A4C" w:rsidP="005333E0">
            <w:pPr>
              <w:spacing w:before="40" w:after="40"/>
              <w:jc w:val="center"/>
              <w:rPr>
                <w:rFonts w:asciiTheme="minorHAnsi" w:hAnsiTheme="minorHAnsi" w:cstheme="minorHAnsi"/>
                <w:b/>
                <w:sz w:val="22"/>
                <w:szCs w:val="22"/>
              </w:rPr>
            </w:pPr>
            <w:r w:rsidRPr="004B6A4C">
              <w:rPr>
                <w:rFonts w:asciiTheme="minorHAnsi" w:hAnsiTheme="minorHAnsi" w:cstheme="minorHAnsi"/>
                <w:b/>
                <w:sz w:val="22"/>
                <w:szCs w:val="22"/>
              </w:rPr>
              <w:t>Den Sinn von Kirche im Prozess ihrer Entstehung und in ihrem Wirken erklären</w:t>
            </w:r>
          </w:p>
        </w:tc>
        <w:tc>
          <w:tcPr>
            <w:tcW w:w="6172" w:type="dxa"/>
            <w:gridSpan w:val="2"/>
            <w:shd w:val="clear" w:color="auto" w:fill="CCC0D9" w:themeFill="accent4" w:themeFillTint="66"/>
          </w:tcPr>
          <w:p w14:paraId="7784AC72" w14:textId="77777777" w:rsidR="005333E0" w:rsidRPr="004810E5" w:rsidRDefault="004B6A4C" w:rsidP="005333E0">
            <w:pPr>
              <w:spacing w:before="60" w:after="60"/>
              <w:rPr>
                <w:rFonts w:asciiTheme="minorHAnsi" w:hAnsiTheme="minorHAnsi" w:cstheme="minorHAnsi"/>
                <w:b/>
              </w:rPr>
            </w:pPr>
            <w:r w:rsidRPr="004B6A4C">
              <w:rPr>
                <w:rFonts w:asciiTheme="minorHAnsi" w:hAnsiTheme="minorHAnsi"/>
                <w:i/>
                <w:sz w:val="22"/>
                <w:szCs w:val="22"/>
              </w:rPr>
              <w:t>Kirche als Geschöpf des Wortes Gottes und in der Kraft des Heiligen Geistes nach ihrer biblischen Begründung und ihren aktuellen Formen des Lebens aus ihrem Auftrag</w:t>
            </w:r>
          </w:p>
        </w:tc>
      </w:tr>
    </w:tbl>
    <w:p w14:paraId="0857832B" w14:textId="77777777" w:rsidR="00AD0D80" w:rsidRDefault="00AD0D80" w:rsidP="00AD0D80">
      <w:pPr>
        <w:jc w:val="center"/>
        <w:rPr>
          <w:rFonts w:asciiTheme="minorHAnsi" w:hAnsiTheme="minorHAnsi" w:cstheme="minorHAnsi"/>
          <w:b/>
          <w:sz w:val="24"/>
          <w:szCs w:val="16"/>
        </w:rPr>
      </w:pPr>
    </w:p>
    <w:tbl>
      <w:tblPr>
        <w:tblStyle w:val="Tabellenraster1"/>
        <w:tblW w:w="15245" w:type="dxa"/>
        <w:tblInd w:w="-176" w:type="dxa"/>
        <w:tblLayout w:type="fixed"/>
        <w:tblLook w:val="04A0" w:firstRow="1" w:lastRow="0" w:firstColumn="1" w:lastColumn="0" w:noHBand="0" w:noVBand="1"/>
      </w:tblPr>
      <w:tblGrid>
        <w:gridCol w:w="2824"/>
        <w:gridCol w:w="3272"/>
        <w:gridCol w:w="2977"/>
        <w:gridCol w:w="3346"/>
        <w:gridCol w:w="2826"/>
      </w:tblGrid>
      <w:tr w:rsidR="004B6A4C" w14:paraId="2F9C297C" w14:textId="77777777" w:rsidTr="004B6A4C">
        <w:tc>
          <w:tcPr>
            <w:tcW w:w="15245" w:type="dxa"/>
            <w:gridSpan w:val="5"/>
            <w:shd w:val="clear" w:color="auto" w:fill="CCC0D9" w:themeFill="accent4" w:themeFillTint="66"/>
          </w:tcPr>
          <w:p w14:paraId="204FC743" w14:textId="77777777" w:rsidR="004B6A4C" w:rsidRPr="001866EF" w:rsidRDefault="004B6A4C" w:rsidP="004B6A4C">
            <w:pPr>
              <w:spacing w:before="60" w:after="60"/>
              <w:jc w:val="center"/>
              <w:rPr>
                <w:rFonts w:asciiTheme="minorHAnsi" w:hAnsiTheme="minorHAnsi" w:cstheme="minorHAnsi"/>
                <w:b/>
              </w:rPr>
            </w:pPr>
            <w:r>
              <w:rPr>
                <w:rFonts w:asciiTheme="minorHAnsi" w:hAnsiTheme="minorHAnsi" w:cstheme="minorHAnsi"/>
                <w:b/>
                <w:sz w:val="24"/>
                <w:szCs w:val="16"/>
              </w:rPr>
              <w:t>UE 10</w:t>
            </w:r>
            <w:r w:rsidRPr="00477BD9">
              <w:rPr>
                <w:rFonts w:asciiTheme="minorHAnsi" w:hAnsiTheme="minorHAnsi" w:cstheme="minorHAnsi"/>
                <w:b/>
                <w:sz w:val="24"/>
                <w:szCs w:val="16"/>
              </w:rPr>
              <w:t xml:space="preserve">: </w:t>
            </w:r>
            <w:r w:rsidRPr="004B6A4C">
              <w:rPr>
                <w:rFonts w:asciiTheme="minorHAnsi" w:hAnsiTheme="minorHAnsi" w:cstheme="minorHAnsi"/>
                <w:b/>
                <w:sz w:val="24"/>
                <w:szCs w:val="16"/>
              </w:rPr>
              <w:t>Die Kirche und die Kirchen: Stationen ihrer Geschichte</w:t>
            </w:r>
          </w:p>
        </w:tc>
      </w:tr>
      <w:tr w:rsidR="004B6A4C" w14:paraId="5925F7FF" w14:textId="77777777" w:rsidTr="00CC44B2">
        <w:tc>
          <w:tcPr>
            <w:tcW w:w="2824" w:type="dxa"/>
            <w:shd w:val="clear" w:color="auto" w:fill="CCC0D9" w:themeFill="accent4" w:themeFillTint="66"/>
          </w:tcPr>
          <w:p w14:paraId="14F05337" w14:textId="77777777" w:rsidR="004B6A4C" w:rsidRPr="00CC44B2" w:rsidRDefault="004B6A4C" w:rsidP="000D5D7A">
            <w:pPr>
              <w:spacing w:before="60" w:after="60"/>
              <w:jc w:val="center"/>
              <w:rPr>
                <w:rFonts w:asciiTheme="minorHAnsi" w:hAnsiTheme="minorHAnsi" w:cstheme="minorHAnsi"/>
                <w:b/>
              </w:rPr>
            </w:pPr>
            <w:r w:rsidRPr="00CC44B2">
              <w:rPr>
                <w:rFonts w:asciiTheme="minorHAnsi" w:hAnsiTheme="minorHAnsi" w:cstheme="minorHAnsi"/>
                <w:b/>
              </w:rPr>
              <w:t>prozessbezogene Kompetenzen evangelisch</w:t>
            </w:r>
          </w:p>
        </w:tc>
        <w:tc>
          <w:tcPr>
            <w:tcW w:w="3272" w:type="dxa"/>
            <w:shd w:val="clear" w:color="auto" w:fill="CCC0D9" w:themeFill="accent4" w:themeFillTint="66"/>
          </w:tcPr>
          <w:p w14:paraId="62B51E4C" w14:textId="77777777" w:rsidR="004B6A4C" w:rsidRPr="00CC44B2" w:rsidRDefault="004B6A4C" w:rsidP="000D5D7A">
            <w:pPr>
              <w:pStyle w:val="BPStandard"/>
              <w:spacing w:line="240" w:lineRule="auto"/>
              <w:jc w:val="center"/>
              <w:rPr>
                <w:rFonts w:asciiTheme="minorHAnsi" w:hAnsiTheme="minorHAnsi" w:cstheme="minorHAnsi"/>
                <w:b/>
              </w:rPr>
            </w:pPr>
            <w:r w:rsidRPr="00CC44B2">
              <w:rPr>
                <w:rFonts w:asciiTheme="minorHAnsi" w:hAnsiTheme="minorHAnsi" w:cstheme="minorHAnsi"/>
                <w:b/>
              </w:rPr>
              <w:t>inhaltsbezogene Kompetenzen evangelisch</w:t>
            </w:r>
          </w:p>
        </w:tc>
        <w:tc>
          <w:tcPr>
            <w:tcW w:w="2977" w:type="dxa"/>
          </w:tcPr>
          <w:p w14:paraId="59584816" w14:textId="77777777" w:rsidR="004B6A4C" w:rsidRPr="00CC44B2" w:rsidRDefault="004B6A4C" w:rsidP="000D5D7A">
            <w:pPr>
              <w:spacing w:before="60" w:after="60"/>
              <w:jc w:val="center"/>
              <w:rPr>
                <w:rFonts w:asciiTheme="minorHAnsi" w:hAnsiTheme="minorHAnsi" w:cstheme="minorHAnsi"/>
                <w:b/>
              </w:rPr>
            </w:pPr>
            <w:r w:rsidRPr="00CC44B2">
              <w:rPr>
                <w:rFonts w:asciiTheme="minorHAnsi" w:hAnsiTheme="minorHAnsi" w:cstheme="minorHAnsi"/>
                <w:b/>
              </w:rPr>
              <w:t>Umsetzung im Unterricht</w:t>
            </w:r>
          </w:p>
        </w:tc>
        <w:tc>
          <w:tcPr>
            <w:tcW w:w="3346" w:type="dxa"/>
            <w:shd w:val="clear" w:color="auto" w:fill="FFFF99"/>
          </w:tcPr>
          <w:p w14:paraId="2AD26536" w14:textId="77777777" w:rsidR="004B6A4C" w:rsidRPr="00CC44B2" w:rsidRDefault="004B6A4C" w:rsidP="000D5D7A">
            <w:pPr>
              <w:spacing w:before="60" w:after="60"/>
              <w:jc w:val="center"/>
              <w:rPr>
                <w:rFonts w:asciiTheme="minorHAnsi" w:hAnsiTheme="minorHAnsi" w:cstheme="minorHAnsi"/>
                <w:b/>
              </w:rPr>
            </w:pPr>
            <w:r w:rsidRPr="00CC44B2">
              <w:rPr>
                <w:rFonts w:asciiTheme="minorHAnsi" w:hAnsiTheme="minorHAnsi" w:cstheme="minorHAnsi"/>
                <w:b/>
              </w:rPr>
              <w:t>inhaltsbezogene Kompetenzen katholisch</w:t>
            </w:r>
          </w:p>
        </w:tc>
        <w:tc>
          <w:tcPr>
            <w:tcW w:w="2826" w:type="dxa"/>
            <w:shd w:val="clear" w:color="auto" w:fill="FFFF99"/>
          </w:tcPr>
          <w:p w14:paraId="64818DB3" w14:textId="77777777" w:rsidR="004B6A4C" w:rsidRPr="00CC44B2" w:rsidRDefault="004B6A4C" w:rsidP="000D5D7A">
            <w:pPr>
              <w:spacing w:before="60" w:after="60"/>
              <w:jc w:val="center"/>
              <w:rPr>
                <w:rFonts w:asciiTheme="minorHAnsi" w:hAnsiTheme="minorHAnsi" w:cstheme="minorHAnsi"/>
                <w:b/>
              </w:rPr>
            </w:pPr>
            <w:r w:rsidRPr="00CC44B2">
              <w:rPr>
                <w:rFonts w:asciiTheme="minorHAnsi" w:hAnsiTheme="minorHAnsi" w:cstheme="minorHAnsi"/>
                <w:b/>
              </w:rPr>
              <w:t>prozessbezogene Kompetenzen katholisch</w:t>
            </w:r>
          </w:p>
        </w:tc>
      </w:tr>
      <w:tr w:rsidR="004B6A4C" w14:paraId="68BB7326" w14:textId="77777777" w:rsidTr="00CC44B2">
        <w:tc>
          <w:tcPr>
            <w:tcW w:w="2824" w:type="dxa"/>
            <w:shd w:val="clear" w:color="auto" w:fill="CCC0D9" w:themeFill="accent4" w:themeFillTint="66"/>
          </w:tcPr>
          <w:p w14:paraId="20A7E807" w14:textId="77777777" w:rsidR="004B6A4C" w:rsidRPr="000D5D7A" w:rsidRDefault="004B6A4C" w:rsidP="000D5D7A">
            <w:pPr>
              <w:spacing w:before="60" w:after="60"/>
              <w:rPr>
                <w:rFonts w:asciiTheme="minorHAnsi" w:hAnsiTheme="minorHAnsi" w:cstheme="minorHAnsi"/>
              </w:rPr>
            </w:pPr>
            <w:r w:rsidRPr="000D5D7A">
              <w:rPr>
                <w:rFonts w:asciiTheme="minorHAnsi" w:hAnsiTheme="minorHAnsi" w:cstheme="minorHAnsi"/>
              </w:rPr>
              <w:t>Die Schülerinnen und Schüler können</w:t>
            </w:r>
          </w:p>
          <w:p w14:paraId="647D07B8" w14:textId="77777777" w:rsidR="004B6A4C" w:rsidRPr="000D5D7A" w:rsidRDefault="004B6A4C" w:rsidP="000D5D7A">
            <w:pPr>
              <w:spacing w:before="60" w:after="60"/>
              <w:rPr>
                <w:rFonts w:asciiTheme="minorHAnsi" w:hAnsiTheme="minorHAnsi" w:cstheme="minorHAnsi"/>
              </w:rPr>
            </w:pPr>
          </w:p>
          <w:p w14:paraId="2B9DFA02" w14:textId="77777777" w:rsidR="004B6A4C" w:rsidRPr="00A85041" w:rsidRDefault="004B6A4C" w:rsidP="000D5D7A">
            <w:pPr>
              <w:spacing w:before="60" w:after="60"/>
              <w:rPr>
                <w:rFonts w:asciiTheme="minorHAnsi" w:hAnsiTheme="minorHAnsi" w:cstheme="minorHAnsi"/>
                <w:b/>
              </w:rPr>
            </w:pPr>
            <w:r w:rsidRPr="00A85041">
              <w:rPr>
                <w:rFonts w:asciiTheme="minorHAnsi" w:hAnsiTheme="minorHAnsi" w:cstheme="minorHAnsi"/>
                <w:b/>
              </w:rPr>
              <w:t>2.3.3</w:t>
            </w:r>
          </w:p>
          <w:p w14:paraId="668CE23C" w14:textId="77777777" w:rsidR="004B6A4C" w:rsidRPr="000D5D7A" w:rsidRDefault="004B6A4C" w:rsidP="000D5D7A">
            <w:pPr>
              <w:spacing w:before="60" w:after="60"/>
              <w:rPr>
                <w:rFonts w:asciiTheme="minorHAnsi" w:hAnsiTheme="minorHAnsi" w:cstheme="minorHAnsi"/>
              </w:rPr>
            </w:pPr>
            <w:r w:rsidRPr="000D5D7A">
              <w:rPr>
                <w:rFonts w:asciiTheme="minorHAnsi" w:hAnsiTheme="minorHAnsi" w:cstheme="minorHAnsi"/>
              </w:rPr>
              <w:t>ambivalente Aspekte der Religion und ihrer Praxis erläutern.</w:t>
            </w:r>
          </w:p>
          <w:p w14:paraId="45D00AE3" w14:textId="77777777" w:rsidR="004B6A4C" w:rsidRPr="000D5D7A" w:rsidRDefault="004B6A4C" w:rsidP="000D5D7A">
            <w:pPr>
              <w:spacing w:before="60" w:after="60"/>
              <w:rPr>
                <w:rFonts w:asciiTheme="minorHAnsi" w:hAnsiTheme="minorHAnsi" w:cstheme="minorHAnsi"/>
              </w:rPr>
            </w:pPr>
          </w:p>
          <w:p w14:paraId="593E804D" w14:textId="77777777" w:rsidR="004B6A4C" w:rsidRPr="00A85041" w:rsidRDefault="004B6A4C" w:rsidP="000D5D7A">
            <w:pPr>
              <w:spacing w:before="60" w:after="60"/>
              <w:rPr>
                <w:rFonts w:asciiTheme="minorHAnsi" w:hAnsiTheme="minorHAnsi" w:cstheme="minorHAnsi"/>
                <w:b/>
              </w:rPr>
            </w:pPr>
            <w:r w:rsidRPr="00A85041">
              <w:rPr>
                <w:rFonts w:asciiTheme="minorHAnsi" w:hAnsiTheme="minorHAnsi" w:cstheme="minorHAnsi"/>
                <w:b/>
              </w:rPr>
              <w:t>2.2.1</w:t>
            </w:r>
          </w:p>
          <w:p w14:paraId="4DCD0202" w14:textId="77777777" w:rsidR="004B6A4C" w:rsidRPr="000D5D7A" w:rsidRDefault="004B6A4C" w:rsidP="000D5D7A">
            <w:pPr>
              <w:spacing w:before="60" w:after="60"/>
              <w:rPr>
                <w:rFonts w:asciiTheme="minorHAnsi" w:hAnsiTheme="minorHAnsi" w:cstheme="minorHAnsi"/>
              </w:rPr>
            </w:pPr>
            <w:r w:rsidRPr="000D5D7A">
              <w:rPr>
                <w:rFonts w:asciiTheme="minorHAnsi" w:hAnsiTheme="minorHAnsi" w:cstheme="minorHAnsi"/>
              </w:rPr>
              <w:t>religiöse Ausdrucksformen analysieren und sie als Ausdruck existenzieller Erfahrungen  verstehen.</w:t>
            </w:r>
          </w:p>
          <w:p w14:paraId="4CD2E01E" w14:textId="77777777" w:rsidR="004B6A4C" w:rsidRPr="000D5D7A" w:rsidRDefault="004B6A4C" w:rsidP="000D5D7A">
            <w:pPr>
              <w:spacing w:before="60" w:after="60"/>
              <w:rPr>
                <w:rFonts w:asciiTheme="minorHAnsi" w:hAnsiTheme="minorHAnsi" w:cstheme="minorHAnsi"/>
              </w:rPr>
            </w:pPr>
          </w:p>
          <w:p w14:paraId="50ECAD1F" w14:textId="77777777" w:rsidR="004B6A4C" w:rsidRPr="00A85041" w:rsidRDefault="004B6A4C" w:rsidP="000D5D7A">
            <w:pPr>
              <w:spacing w:before="60" w:after="60"/>
              <w:rPr>
                <w:rFonts w:asciiTheme="minorHAnsi" w:hAnsiTheme="minorHAnsi" w:cstheme="minorHAnsi"/>
                <w:b/>
              </w:rPr>
            </w:pPr>
            <w:r w:rsidRPr="00A85041">
              <w:rPr>
                <w:rFonts w:asciiTheme="minorHAnsi" w:hAnsiTheme="minorHAnsi" w:cstheme="minorHAnsi"/>
                <w:b/>
              </w:rPr>
              <w:t>2.3.4</w:t>
            </w:r>
          </w:p>
          <w:p w14:paraId="22BA7061" w14:textId="77777777" w:rsidR="004B6A4C" w:rsidRPr="000D5D7A" w:rsidRDefault="004B6A4C" w:rsidP="000D5D7A">
            <w:pPr>
              <w:spacing w:before="60" w:after="60"/>
              <w:rPr>
                <w:rFonts w:asciiTheme="minorHAnsi" w:hAnsiTheme="minorHAnsi" w:cstheme="minorHAnsi"/>
              </w:rPr>
            </w:pPr>
            <w:r w:rsidRPr="000D5D7A">
              <w:rPr>
                <w:rFonts w:asciiTheme="minorHAnsi" w:hAnsiTheme="minorHAnsi" w:cstheme="minorHAnsi"/>
              </w:rPr>
              <w:t>Grundzüge theologischer Argumentationen miteinander vergleichen.</w:t>
            </w:r>
          </w:p>
          <w:p w14:paraId="65760537" w14:textId="77777777" w:rsidR="004B6A4C" w:rsidRPr="000D5D7A" w:rsidRDefault="004B6A4C" w:rsidP="000D5D7A">
            <w:pPr>
              <w:spacing w:before="60" w:after="60"/>
              <w:rPr>
                <w:rFonts w:asciiTheme="minorHAnsi" w:hAnsiTheme="minorHAnsi" w:cstheme="minorHAnsi"/>
              </w:rPr>
            </w:pPr>
          </w:p>
          <w:p w14:paraId="7BB2EFDC" w14:textId="77777777" w:rsidR="004B6A4C" w:rsidRPr="00A85041" w:rsidRDefault="004B6A4C" w:rsidP="000D5D7A">
            <w:pPr>
              <w:spacing w:before="60" w:after="60"/>
              <w:rPr>
                <w:rFonts w:asciiTheme="minorHAnsi" w:hAnsiTheme="minorHAnsi" w:cstheme="minorHAnsi"/>
                <w:b/>
              </w:rPr>
            </w:pPr>
            <w:r w:rsidRPr="00A85041">
              <w:rPr>
                <w:rFonts w:asciiTheme="minorHAnsi" w:hAnsiTheme="minorHAnsi" w:cstheme="minorHAnsi"/>
                <w:b/>
              </w:rPr>
              <w:t>2.3.1</w:t>
            </w:r>
          </w:p>
          <w:p w14:paraId="1AA8C5CF" w14:textId="77777777" w:rsidR="004B6A4C" w:rsidRPr="000D5D7A" w:rsidRDefault="004B6A4C" w:rsidP="000D5D7A">
            <w:pPr>
              <w:spacing w:before="60" w:after="60"/>
              <w:rPr>
                <w:rFonts w:asciiTheme="minorHAnsi" w:hAnsiTheme="minorHAnsi" w:cstheme="minorHAnsi"/>
              </w:rPr>
            </w:pPr>
            <w:r w:rsidRPr="000D5D7A">
              <w:rPr>
                <w:rFonts w:asciiTheme="minorHAnsi" w:hAnsiTheme="minorHAnsi" w:cstheme="minorHAnsi"/>
              </w:rPr>
              <w:t>deskriptive und normative Aussagen unterscheiden und sich mit deren Anspruch  auseinandersetzen.</w:t>
            </w:r>
          </w:p>
          <w:p w14:paraId="57B9457A" w14:textId="77777777" w:rsidR="004B6A4C" w:rsidRPr="000D5D7A" w:rsidRDefault="004B6A4C" w:rsidP="000D5D7A">
            <w:pPr>
              <w:spacing w:before="60" w:after="60"/>
              <w:rPr>
                <w:rFonts w:asciiTheme="minorHAnsi" w:hAnsiTheme="minorHAnsi" w:cstheme="minorHAnsi"/>
              </w:rPr>
            </w:pPr>
          </w:p>
          <w:p w14:paraId="79AB4AC2" w14:textId="77777777" w:rsidR="004B6A4C" w:rsidRPr="00A85041" w:rsidRDefault="004B6A4C" w:rsidP="000D5D7A">
            <w:pPr>
              <w:spacing w:before="60" w:after="60"/>
              <w:rPr>
                <w:rFonts w:asciiTheme="minorHAnsi" w:hAnsiTheme="minorHAnsi" w:cstheme="minorHAnsi"/>
                <w:b/>
              </w:rPr>
            </w:pPr>
            <w:r w:rsidRPr="00A85041">
              <w:rPr>
                <w:rFonts w:asciiTheme="minorHAnsi" w:hAnsiTheme="minorHAnsi" w:cstheme="minorHAnsi"/>
                <w:b/>
              </w:rPr>
              <w:t>2.5.1</w:t>
            </w:r>
          </w:p>
          <w:p w14:paraId="3B5FF4D4" w14:textId="77777777" w:rsidR="004B6A4C" w:rsidRPr="000D5D7A" w:rsidRDefault="004B6A4C" w:rsidP="000D5D7A">
            <w:pPr>
              <w:spacing w:before="60" w:after="60"/>
              <w:rPr>
                <w:rFonts w:asciiTheme="minorHAnsi" w:hAnsiTheme="minorHAnsi" w:cstheme="minorHAnsi"/>
              </w:rPr>
            </w:pPr>
            <w:r w:rsidRPr="000D5D7A">
              <w:rPr>
                <w:rFonts w:asciiTheme="minorHAnsi" w:hAnsiTheme="minorHAnsi" w:cstheme="minorHAnsi"/>
              </w:rPr>
              <w:t xml:space="preserve">sich mit Ausdrucksformen des christlichen Glaubens auseinandersetzen und ihren Gebrauch reflektieren. </w:t>
            </w:r>
          </w:p>
          <w:p w14:paraId="6B4048B2" w14:textId="77777777" w:rsidR="004B6A4C" w:rsidRPr="000D5D7A" w:rsidRDefault="004B6A4C" w:rsidP="000D5D7A">
            <w:pPr>
              <w:spacing w:before="60" w:after="60"/>
              <w:rPr>
                <w:rFonts w:asciiTheme="minorHAnsi" w:hAnsiTheme="minorHAnsi" w:cstheme="minorHAnsi"/>
              </w:rPr>
            </w:pPr>
          </w:p>
          <w:p w14:paraId="1C31D325" w14:textId="77777777" w:rsidR="004B6A4C" w:rsidRPr="00A85041" w:rsidRDefault="004B6A4C" w:rsidP="000D5D7A">
            <w:pPr>
              <w:spacing w:before="60" w:after="60"/>
              <w:rPr>
                <w:rFonts w:asciiTheme="minorHAnsi" w:hAnsiTheme="minorHAnsi" w:cstheme="minorHAnsi"/>
                <w:b/>
              </w:rPr>
            </w:pPr>
            <w:r w:rsidRPr="00A85041">
              <w:rPr>
                <w:rFonts w:asciiTheme="minorHAnsi" w:hAnsiTheme="minorHAnsi" w:cstheme="minorHAnsi"/>
                <w:b/>
              </w:rPr>
              <w:t>2.5.2</w:t>
            </w:r>
          </w:p>
          <w:p w14:paraId="3E7DFD4C" w14:textId="77777777" w:rsidR="004B6A4C" w:rsidRPr="001866EF" w:rsidRDefault="004B6A4C" w:rsidP="000D5D7A">
            <w:pPr>
              <w:spacing w:before="60" w:after="60"/>
              <w:rPr>
                <w:rFonts w:asciiTheme="minorHAnsi" w:hAnsiTheme="minorHAnsi" w:cstheme="minorHAnsi"/>
                <w:b/>
              </w:rPr>
            </w:pPr>
            <w:r w:rsidRPr="000D5D7A">
              <w:rPr>
                <w:rFonts w:asciiTheme="minorHAnsi" w:hAnsiTheme="minorHAnsi" w:cstheme="minorHAnsi"/>
              </w:rPr>
              <w:t>religiös bedeutsame Inhalte und Standpunkte medial und adressaten-bezogen präsentieren</w:t>
            </w:r>
          </w:p>
        </w:tc>
        <w:tc>
          <w:tcPr>
            <w:tcW w:w="3272" w:type="dxa"/>
            <w:shd w:val="clear" w:color="auto" w:fill="CCC0D9" w:themeFill="accent4" w:themeFillTint="66"/>
          </w:tcPr>
          <w:p w14:paraId="026B11B3" w14:textId="77777777" w:rsidR="000D5D7A" w:rsidRPr="000D5D7A" w:rsidRDefault="000D5D7A" w:rsidP="000D5D7A">
            <w:pPr>
              <w:pStyle w:val="BPStandard"/>
              <w:spacing w:line="240" w:lineRule="auto"/>
              <w:rPr>
                <w:rFonts w:asciiTheme="minorHAnsi" w:hAnsiTheme="minorHAnsi" w:cstheme="minorHAnsi"/>
              </w:rPr>
            </w:pPr>
            <w:r w:rsidRPr="000D5D7A">
              <w:rPr>
                <w:rFonts w:asciiTheme="minorHAnsi" w:hAnsiTheme="minorHAnsi" w:cstheme="minorHAnsi"/>
              </w:rPr>
              <w:t xml:space="preserve">Die Schülerinnen und Schüler können </w:t>
            </w:r>
          </w:p>
          <w:p w14:paraId="60929F45" w14:textId="77777777" w:rsidR="000D5D7A" w:rsidRPr="000D5D7A" w:rsidRDefault="000D5D7A" w:rsidP="000D5D7A">
            <w:pPr>
              <w:pStyle w:val="BPStandard"/>
              <w:spacing w:line="240" w:lineRule="auto"/>
              <w:rPr>
                <w:rFonts w:asciiTheme="minorHAnsi" w:hAnsiTheme="minorHAnsi" w:cstheme="minorHAnsi"/>
              </w:rPr>
            </w:pPr>
          </w:p>
          <w:p w14:paraId="73F51074" w14:textId="77777777" w:rsidR="000D5D7A" w:rsidRPr="00A85041" w:rsidRDefault="000D5D7A" w:rsidP="000D5D7A">
            <w:pPr>
              <w:pStyle w:val="BPStandard"/>
              <w:spacing w:line="240" w:lineRule="auto"/>
              <w:rPr>
                <w:rFonts w:asciiTheme="minorHAnsi" w:hAnsiTheme="minorHAnsi" w:cstheme="minorHAnsi"/>
                <w:b/>
              </w:rPr>
            </w:pPr>
            <w:r w:rsidRPr="00A85041">
              <w:rPr>
                <w:rFonts w:asciiTheme="minorHAnsi" w:hAnsiTheme="minorHAnsi" w:cstheme="minorHAnsi"/>
                <w:b/>
              </w:rPr>
              <w:t>3.2.6 (2)</w:t>
            </w:r>
          </w:p>
          <w:p w14:paraId="1B8522AF"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anhand exemplarischer Stationen (Alte Kirche, Reformation, Drittes Reich, Kirche heute) ausgewählte Aspekte der Kirchengeschichte beschreiben</w:t>
            </w:r>
          </w:p>
          <w:p w14:paraId="5D9066D1"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anhand exemplarischer Stationen (Alte Kirche, Mittelalter, Reformation, Drittes Reich, Kirche heute) ausgewählte Aspekte der Kirchengeschichte entfalten</w:t>
            </w:r>
          </w:p>
          <w:p w14:paraId="07C55890"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anhand exemplarischer Stationen (Alte Kirche, Mittelalter, Reformation, Drittes Reich, Kirche heute) sich mit ausgewählten Aspekten der Kirchengeschichte auseinandersetzen</w:t>
            </w:r>
          </w:p>
          <w:p w14:paraId="38E350B9" w14:textId="77777777" w:rsidR="000D5D7A" w:rsidRPr="000D5D7A" w:rsidRDefault="000D5D7A" w:rsidP="000D5D7A">
            <w:pPr>
              <w:pStyle w:val="BPStandard"/>
              <w:spacing w:line="240" w:lineRule="auto"/>
              <w:rPr>
                <w:rFonts w:asciiTheme="minorHAnsi" w:hAnsiTheme="minorHAnsi" w:cstheme="minorHAnsi"/>
              </w:rPr>
            </w:pPr>
          </w:p>
          <w:p w14:paraId="039C9CD5" w14:textId="77777777" w:rsidR="000D5D7A" w:rsidRPr="00A85041" w:rsidRDefault="000D5D7A" w:rsidP="000D5D7A">
            <w:pPr>
              <w:pStyle w:val="BPStandard"/>
              <w:spacing w:line="240" w:lineRule="auto"/>
              <w:rPr>
                <w:rFonts w:asciiTheme="minorHAnsi" w:hAnsiTheme="minorHAnsi" w:cstheme="minorHAnsi"/>
                <w:b/>
              </w:rPr>
            </w:pPr>
            <w:r w:rsidRPr="00A85041">
              <w:rPr>
                <w:rFonts w:asciiTheme="minorHAnsi" w:hAnsiTheme="minorHAnsi" w:cstheme="minorHAnsi"/>
                <w:b/>
              </w:rPr>
              <w:t>3.2.4 (1)</w:t>
            </w:r>
          </w:p>
          <w:p w14:paraId="2A393FC4"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biblische Aussagen vom gnädigen und gerechten Gott (z. B. Amos, Paulus) beschreiben </w:t>
            </w:r>
          </w:p>
          <w:p w14:paraId="7150185E"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die reformatorische Betonung des gnädigen und gerechten Gottes entfalten</w:t>
            </w:r>
          </w:p>
          <w:p w14:paraId="28C3CA02"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sich mit der reformatorischen Betonung des gnädigen und gerechten Gottes auseinandersetzen</w:t>
            </w:r>
          </w:p>
          <w:p w14:paraId="7A296BF1" w14:textId="77777777" w:rsidR="000D5D7A" w:rsidRPr="000D5D7A" w:rsidRDefault="000D5D7A" w:rsidP="000D5D7A">
            <w:pPr>
              <w:pStyle w:val="BPStandard"/>
              <w:spacing w:line="240" w:lineRule="auto"/>
              <w:rPr>
                <w:rFonts w:asciiTheme="minorHAnsi" w:hAnsiTheme="minorHAnsi" w:cstheme="minorHAnsi"/>
              </w:rPr>
            </w:pPr>
          </w:p>
          <w:p w14:paraId="221EE5C1" w14:textId="77777777" w:rsidR="000D5D7A" w:rsidRPr="00A85041" w:rsidRDefault="000D5D7A" w:rsidP="000D5D7A">
            <w:pPr>
              <w:pStyle w:val="BPStandard"/>
              <w:spacing w:line="240" w:lineRule="auto"/>
              <w:rPr>
                <w:rFonts w:asciiTheme="minorHAnsi" w:hAnsiTheme="minorHAnsi" w:cstheme="minorHAnsi"/>
                <w:b/>
              </w:rPr>
            </w:pPr>
            <w:r w:rsidRPr="00A85041">
              <w:rPr>
                <w:rFonts w:asciiTheme="minorHAnsi" w:hAnsiTheme="minorHAnsi" w:cstheme="minorHAnsi"/>
                <w:b/>
              </w:rPr>
              <w:t>3.2.3 (1)</w:t>
            </w:r>
          </w:p>
          <w:p w14:paraId="1660D17E"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die Entstehung und Bedeutung der Lutherbibel aufzeigen</w:t>
            </w:r>
          </w:p>
          <w:p w14:paraId="1B5180FA"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Perspektiven die Bedeutung der Bibel für die evangelischen Kirchen erläutern</w:t>
            </w:r>
          </w:p>
          <w:p w14:paraId="20CDC51F"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Perspektiven die Bedeutung der Bibel für evangelisches Selbstverständnis erläutern</w:t>
            </w:r>
          </w:p>
          <w:p w14:paraId="111008FC" w14:textId="77777777" w:rsidR="000D5D7A" w:rsidRPr="000D5D7A" w:rsidRDefault="000D5D7A" w:rsidP="000D5D7A">
            <w:pPr>
              <w:pStyle w:val="BPStandard"/>
              <w:spacing w:line="240" w:lineRule="auto"/>
              <w:rPr>
                <w:rFonts w:asciiTheme="minorHAnsi" w:hAnsiTheme="minorHAnsi" w:cstheme="minorHAnsi"/>
              </w:rPr>
            </w:pPr>
          </w:p>
          <w:p w14:paraId="2F357368" w14:textId="77777777" w:rsidR="000D5D7A" w:rsidRPr="00A85041" w:rsidRDefault="000D5D7A" w:rsidP="000D5D7A">
            <w:pPr>
              <w:pStyle w:val="BPStandard"/>
              <w:spacing w:line="240" w:lineRule="auto"/>
              <w:rPr>
                <w:rFonts w:asciiTheme="minorHAnsi" w:hAnsiTheme="minorHAnsi" w:cstheme="minorHAnsi"/>
                <w:b/>
              </w:rPr>
            </w:pPr>
            <w:r w:rsidRPr="00A85041">
              <w:rPr>
                <w:rFonts w:asciiTheme="minorHAnsi" w:hAnsiTheme="minorHAnsi" w:cstheme="minorHAnsi"/>
                <w:b/>
              </w:rPr>
              <w:t>3.2.6 (3)</w:t>
            </w:r>
          </w:p>
          <w:p w14:paraId="309917AD"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Merkmale evangelischer Kirchen (z. B. Priestertum aller Gläubigen, Predigt, Sakramente, gelebte Gemeinschaft, Lied) benennen</w:t>
            </w:r>
          </w:p>
          <w:p w14:paraId="7C2E18D7" w14:textId="77777777" w:rsidR="000D5D7A" w:rsidRPr="000D5D7A" w:rsidRDefault="000D5D7A" w:rsidP="000D5D7A">
            <w:pPr>
              <w:pStyle w:val="BPStandard"/>
              <w:spacing w:line="240" w:lineRule="auto"/>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Merkmale evangelischer Kirchen (z. B. Priestertum aller Gläubigen, Predigt,  Sakramente, gelebte Gemeinschaft,</w:t>
            </w:r>
          </w:p>
          <w:p w14:paraId="0F7BFDE0" w14:textId="77777777" w:rsidR="000D5D7A" w:rsidRPr="000D5D7A" w:rsidRDefault="000D5D7A" w:rsidP="000D5D7A">
            <w:pPr>
              <w:pStyle w:val="BPStandard"/>
              <w:spacing w:line="240" w:lineRule="auto"/>
              <w:rPr>
                <w:rFonts w:asciiTheme="minorHAnsi" w:hAnsiTheme="minorHAnsi" w:cstheme="minorHAnsi"/>
              </w:rPr>
            </w:pPr>
            <w:r w:rsidRPr="000D5D7A">
              <w:rPr>
                <w:rFonts w:asciiTheme="minorHAnsi" w:hAnsiTheme="minorHAnsi" w:cstheme="minorHAnsi"/>
              </w:rPr>
              <w:t>Lied) erläutern</w:t>
            </w:r>
          </w:p>
          <w:p w14:paraId="22C720F7" w14:textId="77777777" w:rsidR="004B6A4C" w:rsidRDefault="000D5D7A" w:rsidP="000D5D7A">
            <w:pPr>
              <w:pStyle w:val="BPStandard"/>
              <w:spacing w:line="240" w:lineRule="auto"/>
              <w:jc w:val="left"/>
              <w:rPr>
                <w:rFonts w:asciiTheme="minorHAnsi" w:hAnsiTheme="minorHAnsi" w:cstheme="minorHAnsi"/>
                <w:b/>
              </w:rPr>
            </w:pPr>
            <w:r w:rsidRPr="00A85041">
              <w:rPr>
                <w:rFonts w:asciiTheme="minorHAnsi" w:hAnsiTheme="minorHAnsi" w:cstheme="minorHAnsi"/>
                <w:b/>
              </w:rPr>
              <w:t>E</w:t>
            </w:r>
            <w:r w:rsidRPr="000D5D7A">
              <w:rPr>
                <w:rFonts w:asciiTheme="minorHAnsi" w:hAnsiTheme="minorHAnsi" w:cstheme="minorHAnsi"/>
              </w:rPr>
              <w:t xml:space="preserve"> Merkmale evangelischer Kirchen (z. B. Priestertum aller Gläubigen, Predigt, Sakramente, gelebte Gemeinschaft, Lied) entfalten</w:t>
            </w:r>
          </w:p>
        </w:tc>
        <w:tc>
          <w:tcPr>
            <w:tcW w:w="2977" w:type="dxa"/>
          </w:tcPr>
          <w:p w14:paraId="4C486C1C" w14:textId="77777777" w:rsidR="004B6A4C" w:rsidRPr="00AE24BE" w:rsidRDefault="004B6A4C" w:rsidP="000D5D7A">
            <w:pPr>
              <w:spacing w:before="60" w:after="60"/>
              <w:rPr>
                <w:rFonts w:asciiTheme="minorHAnsi" w:hAnsiTheme="minorHAnsi" w:cstheme="minorHAnsi"/>
              </w:rPr>
            </w:pPr>
          </w:p>
        </w:tc>
        <w:tc>
          <w:tcPr>
            <w:tcW w:w="3346" w:type="dxa"/>
            <w:shd w:val="clear" w:color="auto" w:fill="FFFF99"/>
          </w:tcPr>
          <w:p w14:paraId="116859D9"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Die Schülerinnen und Schüler können</w:t>
            </w:r>
          </w:p>
          <w:p w14:paraId="6B4B8DFB" w14:textId="77777777" w:rsidR="000D5D7A" w:rsidRPr="000D5D7A" w:rsidRDefault="000D5D7A" w:rsidP="000D5D7A">
            <w:pPr>
              <w:spacing w:before="60" w:after="60"/>
              <w:rPr>
                <w:rFonts w:asciiTheme="minorHAnsi" w:hAnsiTheme="minorHAnsi" w:cstheme="minorHAnsi"/>
              </w:rPr>
            </w:pPr>
          </w:p>
          <w:p w14:paraId="4C92C035"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3.2.6 (1)</w:t>
            </w:r>
          </w:p>
          <w:p w14:paraId="34E48BFE"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an einem regionalen Beispiel die Bedeutung des Klosterlebens für die Entwicklung der europäischen Kultur beschreiben </w:t>
            </w:r>
            <w:r w:rsidRPr="00A85041">
              <w:rPr>
                <w:rFonts w:asciiTheme="minorHAnsi" w:hAnsiTheme="minorHAnsi" w:cstheme="minorHAnsi"/>
                <w:b/>
              </w:rPr>
              <w:t>M</w:t>
            </w:r>
            <w:r w:rsidRPr="000D5D7A">
              <w:rPr>
                <w:rFonts w:asciiTheme="minorHAnsi" w:hAnsiTheme="minorHAnsi" w:cstheme="minorHAnsi"/>
              </w:rPr>
              <w:t xml:space="preserve"> an einem regionalen Beispiel die Bedeutung des Klosterlebens für die Entwicklung der europäischen Kultur darstellen</w:t>
            </w:r>
          </w:p>
          <w:p w14:paraId="3EDB67D7"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an einem regionalen Beispiel die Bedeutung des Klosterlebens für die Entwicklung der europäischen Kultur herausarbeiten</w:t>
            </w:r>
          </w:p>
          <w:p w14:paraId="022B7169" w14:textId="77777777" w:rsidR="000D5D7A" w:rsidRPr="000D5D7A" w:rsidRDefault="000D5D7A" w:rsidP="000D5D7A">
            <w:pPr>
              <w:spacing w:before="60" w:after="60"/>
              <w:rPr>
                <w:rFonts w:asciiTheme="minorHAnsi" w:hAnsiTheme="minorHAnsi" w:cstheme="minorHAnsi"/>
              </w:rPr>
            </w:pPr>
          </w:p>
          <w:p w14:paraId="57AA7580"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3.2.6 (2)</w:t>
            </w:r>
          </w:p>
          <w:p w14:paraId="416A9DB9"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das Anliegen des Reformators Martin Luther anhand seines Widerstandes gegen die Ablasslehre beschreiben</w:t>
            </w:r>
          </w:p>
          <w:p w14:paraId="3231941B"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das Anliegen des Reformators Martin Luther anhand eines ausgewählten Beispiels erläutern (z. B. die Bedeutung der Bibel, die Suche nach dem „gnädigen Gott“) </w:t>
            </w:r>
          </w:p>
          <w:p w14:paraId="330B97BE"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das Anliegen des Reformators Martin Luther mit einem weiteren Reformansatz vergleichen (z. B. Franz von Assisi, Johannes XXIII.)</w:t>
            </w:r>
          </w:p>
          <w:p w14:paraId="5EC915E2" w14:textId="77777777" w:rsidR="000D5D7A" w:rsidRPr="000D5D7A" w:rsidRDefault="000D5D7A" w:rsidP="000D5D7A">
            <w:pPr>
              <w:spacing w:before="60" w:after="60"/>
              <w:rPr>
                <w:rFonts w:asciiTheme="minorHAnsi" w:hAnsiTheme="minorHAnsi" w:cstheme="minorHAnsi"/>
              </w:rPr>
            </w:pPr>
          </w:p>
          <w:p w14:paraId="63597257"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3.2.6 (3)</w:t>
            </w:r>
          </w:p>
          <w:p w14:paraId="79845B61"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anhand eines Beispiels skizzieren, wie das Wachsen der jungen Kirche als Wirken des Heiligen Geistes verstanden werden kann (z. B. Pfingst-hymnus: GL 342; Apg 2,1-13; Apg 2,37-47; Lieder) </w:t>
            </w:r>
          </w:p>
          <w:p w14:paraId="65B28808"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anhand eines Beispiels beschreiben, wie das Wachsen der jungen Kirche als Wirken des Heiligen Geistes verstanden werden kann (z. B. Pfingst-hymnus: GL 342; Apg 2,1-13; Apg 2,37-47; Lieder)</w:t>
            </w:r>
          </w:p>
          <w:p w14:paraId="0D19750C"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anhand eines Beispiels herausarbeiten, wie das Wachsen der jungen Kirche als Wirken des Heiligen Geistes verstanden werden kann (z. B. Pfingsthymnus: GL 342, GL 344; Apg 2,1-13; Apg 2, 37-47; Lieder)</w:t>
            </w:r>
          </w:p>
          <w:p w14:paraId="24AC148B" w14:textId="77777777" w:rsidR="000D5D7A" w:rsidRPr="000D5D7A" w:rsidRDefault="000D5D7A" w:rsidP="000D5D7A">
            <w:pPr>
              <w:spacing w:before="60" w:after="60"/>
              <w:rPr>
                <w:rFonts w:asciiTheme="minorHAnsi" w:hAnsiTheme="minorHAnsi" w:cstheme="minorHAnsi"/>
              </w:rPr>
            </w:pPr>
          </w:p>
          <w:p w14:paraId="789CE166"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3.2.1 (6)</w:t>
            </w:r>
          </w:p>
          <w:p w14:paraId="357FFC25"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an einer Biografie die Bedeutung der Gewissensfreiheit für verantwortliches Handeln beschreiben (z. B. Sophie</w:t>
            </w:r>
          </w:p>
          <w:p w14:paraId="09F8D51C"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 xml:space="preserve">Scholl) </w:t>
            </w:r>
          </w:p>
          <w:p w14:paraId="2A145975"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an einer Biografie die Bedeutung der Gewissensfreiheit für verantwortliches Handeln darstellen (z. B. Sophie Scholl)</w:t>
            </w:r>
          </w:p>
          <w:p w14:paraId="69B89F83"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an einer Biografie die Bedeutung der Gewissensfreiheit für verantwortliches Handeln</w:t>
            </w:r>
          </w:p>
          <w:p w14:paraId="6ACC65C4"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entfalten (z. B. Sophie Scholl)</w:t>
            </w:r>
          </w:p>
          <w:p w14:paraId="3E68EFBD" w14:textId="77777777" w:rsidR="000D5D7A" w:rsidRPr="000D5D7A" w:rsidRDefault="000D5D7A" w:rsidP="000D5D7A">
            <w:pPr>
              <w:spacing w:before="60" w:after="60"/>
              <w:rPr>
                <w:rFonts w:asciiTheme="minorHAnsi" w:hAnsiTheme="minorHAnsi" w:cstheme="minorHAnsi"/>
              </w:rPr>
            </w:pPr>
          </w:p>
          <w:p w14:paraId="5AC1EFEA"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3.2.5 (6)</w:t>
            </w:r>
          </w:p>
          <w:p w14:paraId="5D1DBE12"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an einer Biografie beschreiben, welche Konsequenzen der Anspruch Jesu für ein Leben haben kann (z. B. an der Biografie von Sophie Scholl oder Willi Graf, Oscar Romero, Erwin Kräutler, Ruth Pfau, an Biografien von „local heroes“)</w:t>
            </w:r>
          </w:p>
          <w:p w14:paraId="59119F1D"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an einer Biografie untersuchen, welche Konsequenzen der Anspruch Jesu für ein Leben haben kann (z. B. an der Biografie von Sophie Scholl oder Willi Graf, Oscar Romero, Erwin Kräutler, Ruth Pfau, an Biografien von „local heroes“)</w:t>
            </w:r>
          </w:p>
          <w:p w14:paraId="14120EED"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E</w:t>
            </w:r>
            <w:r w:rsidRPr="000D5D7A">
              <w:rPr>
                <w:rFonts w:asciiTheme="minorHAnsi" w:hAnsiTheme="minorHAnsi" w:cstheme="minorHAnsi"/>
              </w:rPr>
              <w:t xml:space="preserve"> an einer Biografie analysieren, welche Konsequenzen der Anspruch Jesu für ein Leben haben kann (z. B. an der Biografie von Sophie Scholl oder Willi Graf, Oscar Romero, Erwin Kräutler, Ruth Pfau, an Biografien von „local heroes“)</w:t>
            </w:r>
          </w:p>
          <w:p w14:paraId="13D36973" w14:textId="77777777" w:rsidR="000D5D7A" w:rsidRPr="000D5D7A" w:rsidRDefault="000D5D7A" w:rsidP="000D5D7A">
            <w:pPr>
              <w:spacing w:before="60" w:after="60"/>
              <w:rPr>
                <w:rFonts w:asciiTheme="minorHAnsi" w:hAnsiTheme="minorHAnsi" w:cstheme="minorHAnsi"/>
              </w:rPr>
            </w:pPr>
          </w:p>
          <w:p w14:paraId="308121F7"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3.2.2 (4)</w:t>
            </w:r>
          </w:p>
          <w:p w14:paraId="6500DB9E"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G</w:t>
            </w:r>
            <w:r w:rsidRPr="000D5D7A">
              <w:rPr>
                <w:rFonts w:asciiTheme="minorHAnsi" w:hAnsiTheme="minorHAnsi" w:cstheme="minorHAnsi"/>
              </w:rPr>
              <w:t xml:space="preserve"> an einem Beispiel zeigen, wie kirchliche Stellungnahmen auf aktuelle ethische Herausforderungen eingehen (z. B. zur Frage der Gerechtigkeit, zum Umgang mit Medien)</w:t>
            </w:r>
          </w:p>
          <w:p w14:paraId="6CF622E6" w14:textId="77777777" w:rsidR="000D5D7A" w:rsidRPr="000D5D7A" w:rsidRDefault="000D5D7A" w:rsidP="000D5D7A">
            <w:pPr>
              <w:spacing w:before="60" w:after="60"/>
              <w:rPr>
                <w:rFonts w:asciiTheme="minorHAnsi" w:hAnsiTheme="minorHAnsi" w:cstheme="minorHAnsi"/>
              </w:rPr>
            </w:pPr>
            <w:r w:rsidRPr="00A85041">
              <w:rPr>
                <w:rFonts w:asciiTheme="minorHAnsi" w:hAnsiTheme="minorHAnsi" w:cstheme="minorHAnsi"/>
                <w:b/>
              </w:rPr>
              <w:t>M</w:t>
            </w:r>
            <w:r w:rsidRPr="000D5D7A">
              <w:rPr>
                <w:rFonts w:asciiTheme="minorHAnsi" w:hAnsiTheme="minorHAnsi" w:cstheme="minorHAnsi"/>
              </w:rPr>
              <w:t xml:space="preserve"> an einem Beispiel erläutern, wie kirchliche Stellungnahmen auf aktuelle ethische Herausforderungen eingehen (z. B. zur Frage der Gerechtigkeit, zum Umgang mit Eigentum, mit Medien)</w:t>
            </w:r>
          </w:p>
          <w:p w14:paraId="39A5BDFA" w14:textId="77777777" w:rsidR="004B6A4C" w:rsidRDefault="000D5D7A" w:rsidP="000D5D7A">
            <w:pPr>
              <w:spacing w:before="60" w:after="60"/>
              <w:rPr>
                <w:rFonts w:asciiTheme="minorHAnsi" w:hAnsiTheme="minorHAnsi" w:cstheme="minorHAnsi"/>
                <w:b/>
              </w:rPr>
            </w:pPr>
            <w:r w:rsidRPr="00A85041">
              <w:rPr>
                <w:rFonts w:asciiTheme="minorHAnsi" w:hAnsiTheme="minorHAnsi" w:cstheme="minorHAnsi"/>
                <w:b/>
              </w:rPr>
              <w:t>E</w:t>
            </w:r>
            <w:r w:rsidRPr="000D5D7A">
              <w:rPr>
                <w:rFonts w:asciiTheme="minorHAnsi" w:hAnsiTheme="minorHAnsi" w:cstheme="minorHAnsi"/>
              </w:rPr>
              <w:t xml:space="preserve"> an einem Beispiel herausarbeiten, wie kirchliche Stellungnahmen auf aktuelle ethische Herausforderungen eingehen (z. B. zur Frage der Gerechtigkeit, zum Umgang mit Ressourcen, mit Eigentum, mit Medien)</w:t>
            </w:r>
          </w:p>
        </w:tc>
        <w:tc>
          <w:tcPr>
            <w:tcW w:w="2826" w:type="dxa"/>
            <w:shd w:val="clear" w:color="auto" w:fill="FFFF99"/>
          </w:tcPr>
          <w:p w14:paraId="2675F35E"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Die Schülerinnen und Schüler können</w:t>
            </w:r>
          </w:p>
          <w:p w14:paraId="160624EF" w14:textId="77777777" w:rsidR="000D5D7A" w:rsidRPr="000D5D7A" w:rsidRDefault="000D5D7A" w:rsidP="000D5D7A">
            <w:pPr>
              <w:spacing w:before="60" w:after="60"/>
              <w:rPr>
                <w:rFonts w:asciiTheme="minorHAnsi" w:hAnsiTheme="minorHAnsi" w:cstheme="minorHAnsi"/>
              </w:rPr>
            </w:pPr>
          </w:p>
          <w:p w14:paraId="04C398C1"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2.1.3</w:t>
            </w:r>
          </w:p>
          <w:p w14:paraId="5EC7D2DE"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religiöse Spuren in ihrer Lebenswelt sowie grundlegende Ausdrucksformen religiösen Glaubens beschreiben und sie in verschiedenen Kontexten wiedererkennen</w:t>
            </w:r>
          </w:p>
          <w:p w14:paraId="32F175AD" w14:textId="77777777" w:rsidR="000D5D7A" w:rsidRPr="000D5D7A" w:rsidRDefault="000D5D7A" w:rsidP="000D5D7A">
            <w:pPr>
              <w:spacing w:before="60" w:after="60"/>
              <w:rPr>
                <w:rFonts w:asciiTheme="minorHAnsi" w:hAnsiTheme="minorHAnsi" w:cstheme="minorHAnsi"/>
              </w:rPr>
            </w:pPr>
          </w:p>
          <w:p w14:paraId="743C3E51"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2.1.4</w:t>
            </w:r>
          </w:p>
          <w:p w14:paraId="462FACC6"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ethische Herausforderungen in der individuellen Lebensgeschichte sowie in unterschiedlichen gesellschaftlichen Handlungsfeldern wie Kultur, Wissenschaft, Politik und Wirtschaft erkennen</w:t>
            </w:r>
          </w:p>
          <w:p w14:paraId="2E0411CE" w14:textId="77777777" w:rsidR="000D5D7A" w:rsidRPr="000D5D7A" w:rsidRDefault="000D5D7A" w:rsidP="000D5D7A">
            <w:pPr>
              <w:spacing w:before="60" w:after="60"/>
              <w:rPr>
                <w:rFonts w:asciiTheme="minorHAnsi" w:hAnsiTheme="minorHAnsi" w:cstheme="minorHAnsi"/>
              </w:rPr>
            </w:pPr>
          </w:p>
          <w:p w14:paraId="6D2BD88F"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2.2.3</w:t>
            </w:r>
          </w:p>
          <w:p w14:paraId="461FE627"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in Lebenszeugnissen und ästhetischen Ausdrucksformen Antwortversuche auf menschliche Grundfragen entdecken und darstellen</w:t>
            </w:r>
          </w:p>
          <w:p w14:paraId="50CD37EA" w14:textId="77777777" w:rsidR="000D5D7A" w:rsidRPr="000D5D7A" w:rsidRDefault="000D5D7A" w:rsidP="000D5D7A">
            <w:pPr>
              <w:spacing w:before="60" w:after="60"/>
              <w:rPr>
                <w:rFonts w:asciiTheme="minorHAnsi" w:hAnsiTheme="minorHAnsi" w:cstheme="minorHAnsi"/>
              </w:rPr>
            </w:pPr>
          </w:p>
          <w:p w14:paraId="6BE6EC5D"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2.2.5</w:t>
            </w:r>
          </w:p>
          <w:p w14:paraId="15069C41"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religiöse Ausdrucksformen analysieren und als Ausdruck existenzieller Erfahrungen deuten</w:t>
            </w:r>
          </w:p>
          <w:p w14:paraId="39A535D1" w14:textId="77777777" w:rsidR="000D5D7A" w:rsidRPr="000D5D7A" w:rsidRDefault="000D5D7A" w:rsidP="000D5D7A">
            <w:pPr>
              <w:spacing w:before="60" w:after="60"/>
              <w:rPr>
                <w:rFonts w:asciiTheme="minorHAnsi" w:hAnsiTheme="minorHAnsi" w:cstheme="minorHAnsi"/>
              </w:rPr>
            </w:pPr>
          </w:p>
          <w:p w14:paraId="120E625A"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2.3.1</w:t>
            </w:r>
          </w:p>
          <w:p w14:paraId="4CDFDEDA"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die Relevanz von Glaubenszeugnissen und Grundaussagen des christlichen Glaubens für das Leben des Einzelnen und für die Gesellschaft prüfen</w:t>
            </w:r>
          </w:p>
          <w:p w14:paraId="437527F6" w14:textId="77777777" w:rsidR="000D5D7A" w:rsidRPr="000D5D7A" w:rsidRDefault="000D5D7A" w:rsidP="000D5D7A">
            <w:pPr>
              <w:spacing w:before="60" w:after="60"/>
              <w:rPr>
                <w:rFonts w:asciiTheme="minorHAnsi" w:hAnsiTheme="minorHAnsi" w:cstheme="minorHAnsi"/>
              </w:rPr>
            </w:pPr>
          </w:p>
          <w:p w14:paraId="008AEF3F"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2.3.2</w:t>
            </w:r>
          </w:p>
          <w:p w14:paraId="6D09066C"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Gemeinsamkeiten von Konfessionen, Religionen und Weltanschauungen sowie deren Unterschiede aus der Perspektive des katholischen Glaubens analysieren</w:t>
            </w:r>
          </w:p>
          <w:p w14:paraId="0E484278" w14:textId="77777777" w:rsidR="000D5D7A" w:rsidRPr="000D5D7A" w:rsidRDefault="000D5D7A" w:rsidP="000D5D7A">
            <w:pPr>
              <w:spacing w:before="60" w:after="60"/>
              <w:rPr>
                <w:rFonts w:asciiTheme="minorHAnsi" w:hAnsiTheme="minorHAnsi" w:cstheme="minorHAnsi"/>
              </w:rPr>
            </w:pPr>
          </w:p>
          <w:p w14:paraId="052A9D89"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2.4.6</w:t>
            </w:r>
          </w:p>
          <w:p w14:paraId="4EEA3D20"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sich aus der Perspektive des katholischen Glaubens mit anderen religiösen und weltanschaulichen Überzeugungen im Dialog argumentativ auseinandersetzen</w:t>
            </w:r>
          </w:p>
          <w:p w14:paraId="0B37E2D9" w14:textId="77777777" w:rsidR="000D5D7A" w:rsidRPr="000D5D7A" w:rsidRDefault="000D5D7A" w:rsidP="000D5D7A">
            <w:pPr>
              <w:spacing w:before="60" w:after="60"/>
              <w:rPr>
                <w:rFonts w:asciiTheme="minorHAnsi" w:hAnsiTheme="minorHAnsi" w:cstheme="minorHAnsi"/>
              </w:rPr>
            </w:pPr>
          </w:p>
          <w:p w14:paraId="7A0659B9" w14:textId="77777777" w:rsidR="000D5D7A" w:rsidRPr="00A85041" w:rsidRDefault="000D5D7A" w:rsidP="000D5D7A">
            <w:pPr>
              <w:spacing w:before="60" w:after="60"/>
              <w:rPr>
                <w:rFonts w:asciiTheme="minorHAnsi" w:hAnsiTheme="minorHAnsi" w:cstheme="minorHAnsi"/>
                <w:b/>
              </w:rPr>
            </w:pPr>
            <w:r w:rsidRPr="00A85041">
              <w:rPr>
                <w:rFonts w:asciiTheme="minorHAnsi" w:hAnsiTheme="minorHAnsi" w:cstheme="minorHAnsi"/>
                <w:b/>
              </w:rPr>
              <w:t>2.5.4</w:t>
            </w:r>
          </w:p>
          <w:p w14:paraId="60AD0591" w14:textId="77777777" w:rsidR="004B6A4C" w:rsidRPr="001866EF" w:rsidRDefault="000D5D7A" w:rsidP="000D5D7A">
            <w:pPr>
              <w:spacing w:before="60" w:after="60"/>
              <w:rPr>
                <w:rFonts w:asciiTheme="minorHAnsi" w:hAnsiTheme="minorHAnsi" w:cstheme="minorHAnsi"/>
                <w:b/>
              </w:rPr>
            </w:pPr>
            <w:r w:rsidRPr="000D5D7A">
              <w:rPr>
                <w:rFonts w:asciiTheme="minorHAnsi" w:hAnsiTheme="minorHAnsi" w:cstheme="minorHAnsi"/>
              </w:rPr>
              <w:t>über Fragen nach Sinn und Transzendenz angemessen sprechen</w:t>
            </w:r>
          </w:p>
        </w:tc>
      </w:tr>
      <w:tr w:rsidR="004B6A4C" w14:paraId="1006487F" w14:textId="77777777" w:rsidTr="00CC44B2">
        <w:trPr>
          <w:trHeight w:val="197"/>
        </w:trPr>
        <w:tc>
          <w:tcPr>
            <w:tcW w:w="6096" w:type="dxa"/>
            <w:gridSpan w:val="2"/>
            <w:shd w:val="clear" w:color="auto" w:fill="FFFF99"/>
          </w:tcPr>
          <w:p w14:paraId="7A3D7316" w14:textId="77777777" w:rsidR="004B6A4C" w:rsidRPr="00BC222A" w:rsidRDefault="000D5D7A" w:rsidP="000D5D7A">
            <w:pPr>
              <w:pStyle w:val="BPStandard"/>
              <w:spacing w:line="240" w:lineRule="auto"/>
              <w:jc w:val="left"/>
              <w:rPr>
                <w:rFonts w:asciiTheme="minorHAnsi" w:hAnsiTheme="minorHAnsi" w:cstheme="minorHAnsi"/>
                <w:sz w:val="22"/>
              </w:rPr>
            </w:pPr>
            <w:r w:rsidRPr="000D5D7A">
              <w:rPr>
                <w:rFonts w:asciiTheme="minorHAnsi" w:hAnsiTheme="minorHAnsi" w:cstheme="minorHAnsi"/>
                <w:sz w:val="22"/>
              </w:rPr>
              <w:t>Die Kirche ist seit ihrem Bestehen reformationsbedürftig, auch weil sich die historischen Kontexte ändern. Auf die Herausforderungen des jeweiligen Kontexts versucht Kirche aus dem Geist des Evangeliums zu antworten. Auch sie ist dem Gelingen und Misslingen unterworfen.</w:t>
            </w:r>
          </w:p>
        </w:tc>
        <w:tc>
          <w:tcPr>
            <w:tcW w:w="2977" w:type="dxa"/>
            <w:shd w:val="clear" w:color="auto" w:fill="auto"/>
            <w:vAlign w:val="center"/>
          </w:tcPr>
          <w:p w14:paraId="2274FD9E" w14:textId="77777777" w:rsidR="004B6A4C" w:rsidRPr="001F54B5" w:rsidRDefault="000D5D7A" w:rsidP="000D5D7A">
            <w:pPr>
              <w:spacing w:before="40" w:after="40"/>
              <w:jc w:val="center"/>
              <w:rPr>
                <w:rFonts w:asciiTheme="minorHAnsi" w:hAnsiTheme="minorHAnsi" w:cstheme="minorHAnsi"/>
                <w:b/>
                <w:sz w:val="22"/>
                <w:szCs w:val="22"/>
              </w:rPr>
            </w:pPr>
            <w:r w:rsidRPr="000D5D7A">
              <w:rPr>
                <w:rFonts w:asciiTheme="minorHAnsi" w:hAnsiTheme="minorHAnsi" w:cstheme="minorHAnsi"/>
                <w:b/>
                <w:sz w:val="22"/>
                <w:szCs w:val="22"/>
              </w:rPr>
              <w:t>Kirche und Kirchen in den Kontexten ihrer geschichtlichen Entfaltung und mit Blick auf ihr jeweiliges Wirken in diesen Kontexten aufzeigen</w:t>
            </w:r>
          </w:p>
        </w:tc>
        <w:tc>
          <w:tcPr>
            <w:tcW w:w="6172" w:type="dxa"/>
            <w:gridSpan w:val="2"/>
            <w:shd w:val="clear" w:color="auto" w:fill="CCC0D9" w:themeFill="accent4" w:themeFillTint="66"/>
          </w:tcPr>
          <w:p w14:paraId="7D325C27" w14:textId="77777777" w:rsidR="004B6A4C" w:rsidRPr="000D5D7A" w:rsidRDefault="000D5D7A" w:rsidP="000D5D7A">
            <w:pPr>
              <w:spacing w:before="60" w:after="60"/>
              <w:rPr>
                <w:rFonts w:asciiTheme="minorHAnsi" w:hAnsiTheme="minorHAnsi" w:cstheme="minorHAnsi"/>
              </w:rPr>
            </w:pPr>
            <w:r w:rsidRPr="000D5D7A">
              <w:rPr>
                <w:rFonts w:asciiTheme="minorHAnsi" w:hAnsiTheme="minorHAnsi" w:cstheme="minorHAnsi"/>
                <w:sz w:val="22"/>
              </w:rPr>
              <w:t>Brennpunkte in der Geschichte der Kirchen als Beitrag zu ihrem Verständnis  (warum und wie wurde Kirche?) und zur eigenen Orientierung (was heißt „Wir sind Kirche“?)</w:t>
            </w:r>
          </w:p>
        </w:tc>
      </w:tr>
    </w:tbl>
    <w:p w14:paraId="5C17DB38" w14:textId="77777777" w:rsidR="000D63F3" w:rsidRDefault="000D63F3" w:rsidP="00476D4C">
      <w:pPr>
        <w:pStyle w:val="BPStandard"/>
        <w:widowControl w:val="0"/>
        <w:rPr>
          <w:rFonts w:asciiTheme="minorHAnsi" w:hAnsiTheme="minorHAnsi" w:cstheme="minorHAnsi"/>
          <w:b/>
          <w:sz w:val="24"/>
          <w:szCs w:val="28"/>
        </w:rPr>
      </w:pPr>
    </w:p>
    <w:p w14:paraId="1A41DE32" w14:textId="77777777" w:rsidR="00CC44B2" w:rsidRDefault="00CC44B2" w:rsidP="00476D4C">
      <w:pPr>
        <w:pStyle w:val="BPStandard"/>
        <w:widowControl w:val="0"/>
        <w:rPr>
          <w:rFonts w:asciiTheme="minorHAnsi" w:hAnsiTheme="minorHAnsi" w:cstheme="minorHAnsi"/>
          <w:b/>
          <w:sz w:val="24"/>
          <w:szCs w:val="28"/>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4B6A4C" w14:paraId="517B3EF5" w14:textId="77777777" w:rsidTr="000D5D7A">
        <w:tc>
          <w:tcPr>
            <w:tcW w:w="15245" w:type="dxa"/>
            <w:gridSpan w:val="5"/>
            <w:shd w:val="clear" w:color="auto" w:fill="CCC0D9" w:themeFill="accent4" w:themeFillTint="66"/>
          </w:tcPr>
          <w:p w14:paraId="6BF5D863" w14:textId="77777777" w:rsidR="004B6A4C" w:rsidRPr="001866EF" w:rsidRDefault="004B6A4C" w:rsidP="000D5D7A">
            <w:pPr>
              <w:spacing w:before="60" w:after="60"/>
              <w:jc w:val="center"/>
              <w:rPr>
                <w:rFonts w:asciiTheme="minorHAnsi" w:hAnsiTheme="minorHAnsi" w:cstheme="minorHAnsi"/>
                <w:b/>
              </w:rPr>
            </w:pPr>
            <w:r>
              <w:rPr>
                <w:rFonts w:asciiTheme="minorHAnsi" w:hAnsiTheme="minorHAnsi" w:cstheme="minorHAnsi"/>
                <w:b/>
                <w:sz w:val="24"/>
                <w:szCs w:val="16"/>
              </w:rPr>
              <w:t>UE 1</w:t>
            </w:r>
            <w:r w:rsidR="000D5D7A">
              <w:rPr>
                <w:rFonts w:asciiTheme="minorHAnsi" w:hAnsiTheme="minorHAnsi" w:cstheme="minorHAnsi"/>
                <w:b/>
                <w:sz w:val="24"/>
                <w:szCs w:val="16"/>
              </w:rPr>
              <w:t>1</w:t>
            </w:r>
            <w:r w:rsidR="000D5D7A" w:rsidRPr="000D5D7A">
              <w:rPr>
                <w:rFonts w:asciiTheme="minorHAnsi" w:hAnsiTheme="minorHAnsi" w:cstheme="minorHAnsi"/>
                <w:b/>
                <w:sz w:val="24"/>
                <w:szCs w:val="16"/>
              </w:rPr>
              <w:t>: Jesus: für uns gestorben? - Kreuz und Auferstehung</w:t>
            </w:r>
          </w:p>
        </w:tc>
      </w:tr>
      <w:tr w:rsidR="004B6A4C" w14:paraId="30810BA5" w14:textId="77777777" w:rsidTr="00CC44B2">
        <w:tc>
          <w:tcPr>
            <w:tcW w:w="2824" w:type="dxa"/>
            <w:shd w:val="clear" w:color="auto" w:fill="CCC0D9" w:themeFill="accent4" w:themeFillTint="66"/>
          </w:tcPr>
          <w:p w14:paraId="002B138D" w14:textId="77777777" w:rsidR="004B6A4C" w:rsidRPr="004810E5" w:rsidRDefault="004B6A4C" w:rsidP="000D5D7A">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3272" w:type="dxa"/>
            <w:shd w:val="clear" w:color="auto" w:fill="CCC0D9" w:themeFill="accent4" w:themeFillTint="66"/>
          </w:tcPr>
          <w:p w14:paraId="0F99B3D6" w14:textId="77777777" w:rsidR="004B6A4C" w:rsidRPr="004810E5" w:rsidRDefault="004B6A4C" w:rsidP="000D5D7A">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2977" w:type="dxa"/>
          </w:tcPr>
          <w:p w14:paraId="1694C148" w14:textId="77777777" w:rsidR="004B6A4C" w:rsidRPr="004810E5" w:rsidRDefault="004B6A4C" w:rsidP="000D5D7A">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346" w:type="dxa"/>
            <w:shd w:val="clear" w:color="auto" w:fill="FFFF99"/>
          </w:tcPr>
          <w:p w14:paraId="63C7B343" w14:textId="77777777" w:rsidR="004B6A4C" w:rsidRPr="004810E5" w:rsidRDefault="004B6A4C" w:rsidP="000D5D7A">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7F350801" w14:textId="77777777" w:rsidR="004B6A4C" w:rsidRPr="004810E5" w:rsidRDefault="004B6A4C" w:rsidP="000D5D7A">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0D5D7A" w14:paraId="7757889C" w14:textId="77777777" w:rsidTr="00CC44B2">
        <w:tc>
          <w:tcPr>
            <w:tcW w:w="2824" w:type="dxa"/>
            <w:shd w:val="clear" w:color="auto" w:fill="CCC0D9" w:themeFill="accent4" w:themeFillTint="66"/>
          </w:tcPr>
          <w:p w14:paraId="61A88764"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Die Schülerinnen und Schüler können</w:t>
            </w:r>
          </w:p>
          <w:p w14:paraId="195EE7FD" w14:textId="77777777" w:rsidR="000D5D7A" w:rsidRPr="000D5D7A" w:rsidRDefault="000D5D7A" w:rsidP="000D5D7A">
            <w:pPr>
              <w:spacing w:before="60" w:after="60"/>
              <w:rPr>
                <w:rFonts w:asciiTheme="minorHAnsi" w:hAnsiTheme="minorHAnsi" w:cstheme="minorHAnsi"/>
              </w:rPr>
            </w:pPr>
          </w:p>
          <w:p w14:paraId="68F69486"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2.1.5</w:t>
            </w:r>
          </w:p>
          <w:p w14:paraId="56ACBAAF"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 xml:space="preserve">die Rezeption religiöser Motive in Medien erkennen. </w:t>
            </w:r>
          </w:p>
          <w:p w14:paraId="3B82BBE4" w14:textId="77777777" w:rsidR="000D5D7A" w:rsidRPr="000D5D7A" w:rsidRDefault="000D5D7A" w:rsidP="000D5D7A">
            <w:pPr>
              <w:spacing w:before="60" w:after="60"/>
              <w:rPr>
                <w:rFonts w:asciiTheme="minorHAnsi" w:hAnsiTheme="minorHAnsi" w:cstheme="minorHAnsi"/>
              </w:rPr>
            </w:pPr>
          </w:p>
          <w:p w14:paraId="216EFE62"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2.2.1</w:t>
            </w:r>
          </w:p>
          <w:p w14:paraId="3A21C64D"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religiöse Ausdrucksformen analysieren und sie als Ausdruck existenzieller Erfahrungen  verstehen.</w:t>
            </w:r>
          </w:p>
          <w:p w14:paraId="3CC14380" w14:textId="77777777" w:rsidR="000D5D7A" w:rsidRPr="000D5D7A" w:rsidRDefault="000D5D7A" w:rsidP="000D5D7A">
            <w:pPr>
              <w:spacing w:before="60" w:after="60"/>
              <w:rPr>
                <w:rFonts w:asciiTheme="minorHAnsi" w:hAnsiTheme="minorHAnsi" w:cstheme="minorHAnsi"/>
              </w:rPr>
            </w:pPr>
          </w:p>
          <w:p w14:paraId="5D4762EF"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2.2.2</w:t>
            </w:r>
          </w:p>
          <w:p w14:paraId="16AB5813"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religiöse Motive und Elemente in medialen Ausdrucksformen deuten.</w:t>
            </w:r>
          </w:p>
          <w:p w14:paraId="465E7DEF" w14:textId="77777777" w:rsidR="000D5D7A" w:rsidRPr="000D5D7A" w:rsidRDefault="000D5D7A" w:rsidP="000D5D7A">
            <w:pPr>
              <w:spacing w:before="60" w:after="60"/>
              <w:rPr>
                <w:rFonts w:asciiTheme="minorHAnsi" w:hAnsiTheme="minorHAnsi" w:cstheme="minorHAnsi"/>
              </w:rPr>
            </w:pPr>
          </w:p>
          <w:p w14:paraId="32121A09"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2.3.4</w:t>
            </w:r>
          </w:p>
          <w:p w14:paraId="7B7D876F"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Grundzüge theologischer Argumentationen miteinander vergleichen.</w:t>
            </w:r>
          </w:p>
          <w:p w14:paraId="19C1A80F" w14:textId="77777777" w:rsidR="000D5D7A" w:rsidRPr="000D5D7A" w:rsidRDefault="000D5D7A" w:rsidP="000D5D7A">
            <w:pPr>
              <w:spacing w:before="60" w:after="60"/>
              <w:rPr>
                <w:rFonts w:asciiTheme="minorHAnsi" w:hAnsiTheme="minorHAnsi" w:cstheme="minorHAnsi"/>
              </w:rPr>
            </w:pPr>
          </w:p>
          <w:p w14:paraId="35590F4E"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2.5.4</w:t>
            </w:r>
          </w:p>
          <w:p w14:paraId="34AD0498"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typische Sprachformen der Bibel und des christlichen Glaubens transformieren.</w:t>
            </w:r>
          </w:p>
        </w:tc>
        <w:tc>
          <w:tcPr>
            <w:tcW w:w="3272" w:type="dxa"/>
            <w:shd w:val="clear" w:color="auto" w:fill="CCC0D9" w:themeFill="accent4" w:themeFillTint="66"/>
          </w:tcPr>
          <w:p w14:paraId="6C960C37" w14:textId="77777777" w:rsidR="000D5D7A" w:rsidRPr="000D5D7A" w:rsidRDefault="000D5D7A" w:rsidP="000D5D7A">
            <w:pPr>
              <w:pStyle w:val="BPStandard"/>
              <w:spacing w:line="240" w:lineRule="auto"/>
              <w:jc w:val="left"/>
              <w:rPr>
                <w:rFonts w:asciiTheme="minorHAnsi" w:hAnsiTheme="minorHAnsi" w:cstheme="minorHAnsi"/>
              </w:rPr>
            </w:pPr>
            <w:r w:rsidRPr="000D5D7A">
              <w:rPr>
                <w:rFonts w:asciiTheme="minorHAnsi" w:hAnsiTheme="minorHAnsi" w:cstheme="minorHAnsi"/>
              </w:rPr>
              <w:t xml:space="preserve">Die Schülerinnen und Schüler können </w:t>
            </w:r>
          </w:p>
          <w:p w14:paraId="535F8161" w14:textId="77777777" w:rsidR="000D5D7A" w:rsidRPr="000D5D7A" w:rsidRDefault="000D5D7A" w:rsidP="000D5D7A">
            <w:pPr>
              <w:pStyle w:val="BPStandard"/>
              <w:spacing w:line="240" w:lineRule="auto"/>
              <w:jc w:val="left"/>
              <w:rPr>
                <w:rFonts w:asciiTheme="minorHAnsi" w:hAnsiTheme="minorHAnsi" w:cstheme="minorHAnsi"/>
              </w:rPr>
            </w:pPr>
          </w:p>
          <w:p w14:paraId="11F3598E" w14:textId="77777777" w:rsidR="000D5D7A" w:rsidRPr="009926F1" w:rsidRDefault="000D5D7A" w:rsidP="000D5D7A">
            <w:pPr>
              <w:pStyle w:val="BPStandard"/>
              <w:spacing w:line="240" w:lineRule="auto"/>
              <w:jc w:val="left"/>
              <w:rPr>
                <w:rFonts w:asciiTheme="minorHAnsi" w:hAnsiTheme="minorHAnsi" w:cstheme="minorHAnsi"/>
                <w:b/>
              </w:rPr>
            </w:pPr>
            <w:r w:rsidRPr="009926F1">
              <w:rPr>
                <w:rFonts w:asciiTheme="minorHAnsi" w:hAnsiTheme="minorHAnsi" w:cstheme="minorHAnsi"/>
                <w:b/>
              </w:rPr>
              <w:t>3.2.5 (1)</w:t>
            </w:r>
          </w:p>
          <w:p w14:paraId="3FBF64F8"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verschiedene Jesusbilder miteinander vergleichen</w:t>
            </w:r>
          </w:p>
          <w:p w14:paraId="2C914367"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verschiedene Darstellungen (z. B. Bilder, Lieder, Symbole) von Jesus zu biblischen Texten in Beziehung setzen</w:t>
            </w:r>
          </w:p>
          <w:p w14:paraId="5BD3A0EE"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zu verschiedenen Darstellungen (z. B. Bilder, Lieder, Symbole) von Jesus aus biblischer Perspektive Stellung beziehen</w:t>
            </w:r>
          </w:p>
          <w:p w14:paraId="60D1B47C" w14:textId="77777777" w:rsidR="000D5D7A" w:rsidRPr="000D5D7A" w:rsidRDefault="000D5D7A" w:rsidP="000D5D7A">
            <w:pPr>
              <w:pStyle w:val="BPStandard"/>
              <w:spacing w:line="240" w:lineRule="auto"/>
              <w:jc w:val="left"/>
              <w:rPr>
                <w:rFonts w:asciiTheme="minorHAnsi" w:hAnsiTheme="minorHAnsi" w:cstheme="minorHAnsi"/>
              </w:rPr>
            </w:pPr>
          </w:p>
          <w:p w14:paraId="6805D3B5" w14:textId="77777777" w:rsidR="000D5D7A" w:rsidRPr="000D5D7A" w:rsidRDefault="000D5D7A" w:rsidP="000D5D7A">
            <w:pPr>
              <w:pStyle w:val="BPStandard"/>
              <w:spacing w:line="240" w:lineRule="auto"/>
              <w:jc w:val="left"/>
              <w:rPr>
                <w:rFonts w:asciiTheme="minorHAnsi" w:hAnsiTheme="minorHAnsi" w:cstheme="minorHAnsi"/>
              </w:rPr>
            </w:pPr>
          </w:p>
          <w:p w14:paraId="4297BEB7" w14:textId="77777777" w:rsidR="000D5D7A" w:rsidRPr="009926F1" w:rsidRDefault="000D5D7A" w:rsidP="000D5D7A">
            <w:pPr>
              <w:pStyle w:val="BPStandard"/>
              <w:spacing w:line="240" w:lineRule="auto"/>
              <w:jc w:val="left"/>
              <w:rPr>
                <w:rFonts w:asciiTheme="minorHAnsi" w:hAnsiTheme="minorHAnsi" w:cstheme="minorHAnsi"/>
                <w:b/>
              </w:rPr>
            </w:pPr>
            <w:r w:rsidRPr="009926F1">
              <w:rPr>
                <w:rFonts w:asciiTheme="minorHAnsi" w:hAnsiTheme="minorHAnsi" w:cstheme="minorHAnsi"/>
                <w:b/>
              </w:rPr>
              <w:t>3.2.4 (2)</w:t>
            </w:r>
          </w:p>
          <w:p w14:paraId="527C44E7"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Besonderheiten christlichen Gottesverständnisses (z. B. Gott als Liebe, als Beziehung, Trinität, Verborgenheit Gottes) beschreiben</w:t>
            </w:r>
          </w:p>
          <w:p w14:paraId="046C2445"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Besonderheiten christlichen Gottesverständnisses (z. B. Gott als Liebe, als Beziehung, Trinität, Verborgenheit Gottes) entfalten</w:t>
            </w:r>
          </w:p>
          <w:p w14:paraId="43B81015"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sich mit den Besonderheiten des christlichen Gottesverständnisses (z. B. Gott als Liebe, als Beziehung, Trinität, Verborgenheit Gottes) auseinandersetzen</w:t>
            </w:r>
          </w:p>
          <w:p w14:paraId="074DC522" w14:textId="77777777" w:rsidR="000D5D7A" w:rsidRPr="000D5D7A" w:rsidRDefault="000D5D7A" w:rsidP="000D5D7A">
            <w:pPr>
              <w:pStyle w:val="BPStandard"/>
              <w:spacing w:line="240" w:lineRule="auto"/>
              <w:jc w:val="left"/>
              <w:rPr>
                <w:rFonts w:asciiTheme="minorHAnsi" w:hAnsiTheme="minorHAnsi" w:cstheme="minorHAnsi"/>
              </w:rPr>
            </w:pPr>
          </w:p>
          <w:p w14:paraId="4D90521D" w14:textId="77777777" w:rsidR="000D5D7A" w:rsidRPr="009926F1" w:rsidRDefault="000D5D7A" w:rsidP="000D5D7A">
            <w:pPr>
              <w:pStyle w:val="BPStandard"/>
              <w:spacing w:line="240" w:lineRule="auto"/>
              <w:jc w:val="left"/>
              <w:rPr>
                <w:rFonts w:asciiTheme="minorHAnsi" w:hAnsiTheme="minorHAnsi" w:cstheme="minorHAnsi"/>
                <w:b/>
              </w:rPr>
            </w:pPr>
            <w:r w:rsidRPr="009926F1">
              <w:rPr>
                <w:rFonts w:asciiTheme="minorHAnsi" w:hAnsiTheme="minorHAnsi" w:cstheme="minorHAnsi"/>
                <w:b/>
              </w:rPr>
              <w:t xml:space="preserve">3.2.5 (3) </w:t>
            </w:r>
          </w:p>
          <w:p w14:paraId="34AAF52F"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w:t>
            </w:r>
            <w:r w:rsidRPr="009926F1">
              <w:rPr>
                <w:rFonts w:asciiTheme="minorHAnsi" w:hAnsiTheme="minorHAnsi" w:cstheme="minorHAnsi"/>
                <w:b/>
              </w:rPr>
              <w:t>M</w:t>
            </w:r>
            <w:r w:rsidRPr="000D5D7A">
              <w:rPr>
                <w:rFonts w:asciiTheme="minorHAnsi" w:hAnsiTheme="minorHAnsi" w:cstheme="minorHAnsi"/>
              </w:rPr>
              <w:t>/</w:t>
            </w:r>
            <w:r w:rsidRPr="009926F1">
              <w:rPr>
                <w:rFonts w:asciiTheme="minorHAnsi" w:hAnsiTheme="minorHAnsi" w:cstheme="minorHAnsi"/>
                <w:b/>
              </w:rPr>
              <w:t>E</w:t>
            </w:r>
            <w:r w:rsidRPr="000D5D7A">
              <w:rPr>
                <w:rFonts w:asciiTheme="minorHAnsi" w:hAnsiTheme="minorHAnsi" w:cstheme="minorHAnsi"/>
              </w:rPr>
              <w:t xml:space="preserve"> sich mit Deutungen von</w:t>
            </w:r>
          </w:p>
          <w:p w14:paraId="1D8CCCF7" w14:textId="77777777" w:rsidR="000D5D7A" w:rsidRPr="000D5D7A" w:rsidRDefault="000D5D7A" w:rsidP="000D5D7A">
            <w:pPr>
              <w:pStyle w:val="BPStandard"/>
              <w:spacing w:line="240" w:lineRule="auto"/>
              <w:jc w:val="left"/>
              <w:rPr>
                <w:rFonts w:asciiTheme="minorHAnsi" w:hAnsiTheme="minorHAnsi" w:cstheme="minorHAnsi"/>
              </w:rPr>
            </w:pPr>
            <w:r w:rsidRPr="000D5D7A">
              <w:rPr>
                <w:rFonts w:asciiTheme="minorHAnsi" w:hAnsiTheme="minorHAnsi" w:cstheme="minorHAnsi"/>
              </w:rPr>
              <w:t>Kreuz und Auferstehung Jesu</w:t>
            </w:r>
          </w:p>
          <w:p w14:paraId="3D9FDEBF" w14:textId="77777777" w:rsidR="000D5D7A" w:rsidRPr="000D5D7A" w:rsidRDefault="000D5D7A" w:rsidP="000D5D7A">
            <w:pPr>
              <w:pStyle w:val="BPStandard"/>
              <w:spacing w:line="240" w:lineRule="auto"/>
              <w:jc w:val="left"/>
              <w:rPr>
                <w:rFonts w:asciiTheme="minorHAnsi" w:hAnsiTheme="minorHAnsi" w:cstheme="minorHAnsi"/>
              </w:rPr>
            </w:pPr>
            <w:r w:rsidRPr="000D5D7A">
              <w:rPr>
                <w:rFonts w:asciiTheme="minorHAnsi" w:hAnsiTheme="minorHAnsi" w:cstheme="minorHAnsi"/>
              </w:rPr>
              <w:t>Christi auseinandersetzen</w:t>
            </w:r>
          </w:p>
          <w:p w14:paraId="39311603" w14:textId="77777777" w:rsidR="000D5D7A" w:rsidRPr="000D5D7A" w:rsidRDefault="000D5D7A" w:rsidP="000D5D7A">
            <w:pPr>
              <w:pStyle w:val="BPStandard"/>
              <w:jc w:val="left"/>
              <w:rPr>
                <w:rFonts w:asciiTheme="minorHAnsi" w:hAnsiTheme="minorHAnsi" w:cstheme="minorHAnsi"/>
              </w:rPr>
            </w:pPr>
          </w:p>
          <w:p w14:paraId="2B2635A7" w14:textId="77777777" w:rsidR="000D5D7A" w:rsidRPr="009926F1" w:rsidRDefault="000D5D7A" w:rsidP="000D5D7A">
            <w:pPr>
              <w:pStyle w:val="BPStandard"/>
              <w:jc w:val="left"/>
              <w:rPr>
                <w:rFonts w:asciiTheme="minorHAnsi" w:hAnsiTheme="minorHAnsi" w:cstheme="minorHAnsi"/>
                <w:b/>
              </w:rPr>
            </w:pPr>
            <w:r w:rsidRPr="009926F1">
              <w:rPr>
                <w:rFonts w:asciiTheme="minorHAnsi" w:hAnsiTheme="minorHAnsi" w:cstheme="minorHAnsi"/>
                <w:b/>
              </w:rPr>
              <w:t>3.2.3 (3)</w:t>
            </w:r>
          </w:p>
          <w:p w14:paraId="73E502DC"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w:t>
            </w:r>
            <w:r w:rsidRPr="009926F1">
              <w:rPr>
                <w:rFonts w:asciiTheme="minorHAnsi" w:hAnsiTheme="minorHAnsi" w:cstheme="minorHAnsi"/>
                <w:b/>
              </w:rPr>
              <w:t>M</w:t>
            </w:r>
            <w:r w:rsidRPr="000D5D7A">
              <w:rPr>
                <w:rFonts w:asciiTheme="minorHAnsi" w:hAnsiTheme="minorHAnsi" w:cstheme="minorHAnsi"/>
              </w:rPr>
              <w:t>/</w:t>
            </w:r>
            <w:r w:rsidRPr="009926F1">
              <w:rPr>
                <w:rFonts w:asciiTheme="minorHAnsi" w:hAnsiTheme="minorHAnsi" w:cstheme="minorHAnsi"/>
                <w:b/>
              </w:rPr>
              <w:t>E</w:t>
            </w:r>
            <w:r w:rsidRPr="000D5D7A">
              <w:rPr>
                <w:rFonts w:asciiTheme="minorHAnsi" w:hAnsiTheme="minorHAnsi" w:cstheme="minorHAnsi"/>
              </w:rPr>
              <w:t xml:space="preserve"> Aspekte der Hoffnung in biblischen Erzählungen (z. B. Wunder, Gleichnisse, Berufungen, Auferstehung) herausarbeiten und entfalten</w:t>
            </w:r>
          </w:p>
        </w:tc>
        <w:tc>
          <w:tcPr>
            <w:tcW w:w="2977" w:type="dxa"/>
          </w:tcPr>
          <w:p w14:paraId="33AB9ECB" w14:textId="77777777" w:rsidR="000D5D7A" w:rsidRPr="000D5D7A" w:rsidRDefault="000D5D7A" w:rsidP="000D5D7A">
            <w:pPr>
              <w:spacing w:before="60" w:after="60"/>
              <w:rPr>
                <w:rFonts w:asciiTheme="minorHAnsi" w:hAnsiTheme="minorHAnsi" w:cstheme="minorHAnsi"/>
              </w:rPr>
            </w:pPr>
          </w:p>
        </w:tc>
        <w:tc>
          <w:tcPr>
            <w:tcW w:w="3346" w:type="dxa"/>
            <w:shd w:val="clear" w:color="auto" w:fill="FFFF99"/>
          </w:tcPr>
          <w:p w14:paraId="59F7A8BD"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 xml:space="preserve">Die Schülerinnen und Schüler können </w:t>
            </w:r>
          </w:p>
          <w:p w14:paraId="0D113015" w14:textId="77777777" w:rsidR="000D5D7A" w:rsidRPr="000D5D7A" w:rsidRDefault="000D5D7A" w:rsidP="000D5D7A">
            <w:pPr>
              <w:spacing w:before="60" w:after="60"/>
              <w:rPr>
                <w:rFonts w:asciiTheme="minorHAnsi" w:hAnsiTheme="minorHAnsi" w:cstheme="minorHAnsi"/>
              </w:rPr>
            </w:pPr>
          </w:p>
          <w:p w14:paraId="676E4BCD"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3.2.5 (1)</w:t>
            </w:r>
          </w:p>
          <w:p w14:paraId="0D5EDDD4"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beschreiben, welche Vorstellungen von Jesus in der Alltags- und Jugendkultur zu finden sind (z. B. in der Popmusik, im Sport)</w:t>
            </w:r>
          </w:p>
          <w:p w14:paraId="0B70C624"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erläutern, welche Vorstellungen von Jesus in der Alltags- und Jugendkultur zu finden sind (z. B. in der Popmusik, im Sport) </w:t>
            </w:r>
          </w:p>
          <w:p w14:paraId="006E086E"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untersuchen, welche Vorstellungen von Jesus in der Alltags- und Jugendkultur zu finden sind (z. B. in der Popmusik, im Sport)</w:t>
            </w:r>
          </w:p>
          <w:p w14:paraId="18462407" w14:textId="77777777" w:rsidR="000D5D7A" w:rsidRPr="000D5D7A" w:rsidRDefault="000D5D7A" w:rsidP="000D5D7A">
            <w:pPr>
              <w:spacing w:before="60" w:after="60"/>
              <w:rPr>
                <w:rFonts w:asciiTheme="minorHAnsi" w:hAnsiTheme="minorHAnsi" w:cstheme="minorHAnsi"/>
              </w:rPr>
            </w:pPr>
          </w:p>
          <w:p w14:paraId="55E0DFA2"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3.2.5 (2)</w:t>
            </w:r>
          </w:p>
          <w:p w14:paraId="2EF02CF2"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beschreiben, wie Jesusvorstellungen Jugendlicher beeinflusst werden (z. B. durch Personen, durch Religionsunterricht, durch Medien wie Kinderbibeln oder Jesusfilme)</w:t>
            </w:r>
          </w:p>
          <w:p w14:paraId="4EF90F0A"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darstellen, wie Jesusvorstellungen Jugendlicher beeinflusst werden (z. B. durch Personen, durch Religionsunterricht, durch Medien wie Kinderbibeln oder Jesusfilme) </w:t>
            </w:r>
          </w:p>
          <w:p w14:paraId="43C2C547"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erklären, wie Jesusvorstellungen Jugendlicher beeinflusst werden (z. B. durch Personen, durch Religionsunterricht, durch Medien wie Kinderbibeln oder Jesusfilme)</w:t>
            </w:r>
          </w:p>
          <w:p w14:paraId="22171C0C" w14:textId="77777777" w:rsidR="000D5D7A" w:rsidRPr="000D5D7A" w:rsidRDefault="000D5D7A" w:rsidP="000D5D7A">
            <w:pPr>
              <w:spacing w:before="60" w:after="60"/>
              <w:rPr>
                <w:rFonts w:asciiTheme="minorHAnsi" w:hAnsiTheme="minorHAnsi" w:cstheme="minorHAnsi"/>
              </w:rPr>
            </w:pPr>
          </w:p>
          <w:p w14:paraId="6B9BB75F"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3.2.5 (4)</w:t>
            </w:r>
          </w:p>
          <w:p w14:paraId="4FD6AE7F"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 xml:space="preserve">G </w:t>
            </w:r>
            <w:r w:rsidRPr="000D5D7A">
              <w:rPr>
                <w:rFonts w:asciiTheme="minorHAnsi" w:hAnsiTheme="minorHAnsi" w:cstheme="minorHAnsi"/>
              </w:rPr>
              <w:t xml:space="preserve">an einer Wundererzählung und einer Auferweckungserzählung beschreiben, dass Gott in Jesus zum Heil der Menschen wirkt (z. B. Mk 2,1-12; Mk 5,1-20; Lk 24,1-12) </w:t>
            </w:r>
          </w:p>
          <w:p w14:paraId="79F1290E"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an einer Wundererzählung und einer Auferweckungserzählung herausarbeiten, dass Gott in Jesus zum Heil der Menschen wirkt (z. B. Mk 2,1-12; Mk 5,1-20; Lk 24,1-12) </w:t>
            </w:r>
          </w:p>
          <w:p w14:paraId="33C10602"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an einer Wundererzählung und einer Auferweckungserzählung analysieren, dass Gott in Jesus zum Heil der Menschen wirkt (z. B. Mk 2,1-12; Mk 5,1-20; Lk 24,1-12)</w:t>
            </w:r>
          </w:p>
          <w:p w14:paraId="0F104163" w14:textId="77777777" w:rsidR="000D5D7A" w:rsidRPr="000D5D7A" w:rsidRDefault="000D5D7A" w:rsidP="000D5D7A">
            <w:pPr>
              <w:spacing w:before="60" w:after="60"/>
              <w:rPr>
                <w:rFonts w:asciiTheme="minorHAnsi" w:hAnsiTheme="minorHAnsi" w:cstheme="minorHAnsi"/>
              </w:rPr>
            </w:pPr>
          </w:p>
          <w:p w14:paraId="7DA93174"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3.2.1 (4)</w:t>
            </w:r>
          </w:p>
          <w:p w14:paraId="5EDB1BB6"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an Bestattungsritualen die christliche Hoffnung auf ein Leben nach dem Tod aufzeigen </w:t>
            </w:r>
            <w:r w:rsidRPr="00C61AC3">
              <w:rPr>
                <w:rFonts w:asciiTheme="minorHAnsi" w:hAnsiTheme="minorHAnsi" w:cstheme="minorHAnsi"/>
                <w:b/>
              </w:rPr>
              <w:t>M</w:t>
            </w:r>
            <w:r w:rsidRPr="000D5D7A">
              <w:rPr>
                <w:rFonts w:asciiTheme="minorHAnsi" w:hAnsiTheme="minorHAnsi" w:cstheme="minorHAnsi"/>
              </w:rPr>
              <w:t xml:space="preserve"> an Bestattungsritualen die christliche Hoffnung auf ein Leben nach dem Tod beschreiben </w:t>
            </w:r>
          </w:p>
          <w:p w14:paraId="16C2F69A"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an Bestattungsritualen die christliche Hoffnung auf ein Leben nach dem Tod erläutern</w:t>
            </w:r>
          </w:p>
          <w:p w14:paraId="507B317C" w14:textId="77777777" w:rsidR="000D5D7A" w:rsidRPr="000D5D7A" w:rsidRDefault="000D5D7A" w:rsidP="000D5D7A">
            <w:pPr>
              <w:spacing w:before="60" w:after="60"/>
              <w:rPr>
                <w:rFonts w:asciiTheme="minorHAnsi" w:hAnsiTheme="minorHAnsi" w:cstheme="minorHAnsi"/>
              </w:rPr>
            </w:pPr>
          </w:p>
          <w:p w14:paraId="21263D16"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3.2.1 (5)</w:t>
            </w:r>
          </w:p>
          <w:p w14:paraId="53024311"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darstellen,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18D3C75C"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0F93C248" w14:textId="77777777" w:rsidR="000D5D7A" w:rsidRPr="000D5D7A" w:rsidRDefault="000D5D7A" w:rsidP="000D5D7A">
            <w:pPr>
              <w:spacing w:before="60" w:after="60"/>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tc>
        <w:tc>
          <w:tcPr>
            <w:tcW w:w="2826" w:type="dxa"/>
            <w:shd w:val="clear" w:color="auto" w:fill="FFFF99"/>
          </w:tcPr>
          <w:p w14:paraId="3290FDED"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 xml:space="preserve">Die Schülerinnen und Schüler können </w:t>
            </w:r>
          </w:p>
          <w:p w14:paraId="7F6A48A8" w14:textId="77777777" w:rsidR="000D5D7A" w:rsidRPr="000D5D7A" w:rsidRDefault="000D5D7A" w:rsidP="000D5D7A">
            <w:pPr>
              <w:spacing w:before="60" w:after="60"/>
              <w:rPr>
                <w:rFonts w:asciiTheme="minorHAnsi" w:hAnsiTheme="minorHAnsi" w:cstheme="minorHAnsi"/>
              </w:rPr>
            </w:pPr>
          </w:p>
          <w:p w14:paraId="2B7253E3"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2.1.3</w:t>
            </w:r>
          </w:p>
          <w:p w14:paraId="5C08F2DF"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religiöse Spuren in ihrer Lebenswelt sowie grundlegende Ausdrucksformen religiösen Glaubens beschreiben und sie in verschiedenen Kontexten wiedererkennen</w:t>
            </w:r>
          </w:p>
          <w:p w14:paraId="5E5A32D2" w14:textId="77777777" w:rsidR="000D5D7A" w:rsidRPr="000D5D7A" w:rsidRDefault="000D5D7A" w:rsidP="000D5D7A">
            <w:pPr>
              <w:spacing w:before="60" w:after="60"/>
              <w:rPr>
                <w:rFonts w:asciiTheme="minorHAnsi" w:hAnsiTheme="minorHAnsi" w:cstheme="minorHAnsi"/>
              </w:rPr>
            </w:pPr>
          </w:p>
          <w:p w14:paraId="455C8C03"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2.1.5</w:t>
            </w:r>
          </w:p>
          <w:p w14:paraId="0A74343F"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aus ausgewählten Quellen, Texten, Medien Informationen erheben, die eine Deutung religiöser Sachverhalte ermöglichen</w:t>
            </w:r>
          </w:p>
          <w:p w14:paraId="2705109B" w14:textId="77777777" w:rsidR="000D5D7A" w:rsidRPr="000D5D7A" w:rsidRDefault="000D5D7A" w:rsidP="000D5D7A">
            <w:pPr>
              <w:spacing w:before="60" w:after="60"/>
              <w:rPr>
                <w:rFonts w:asciiTheme="minorHAnsi" w:hAnsiTheme="minorHAnsi" w:cstheme="minorHAnsi"/>
              </w:rPr>
            </w:pPr>
          </w:p>
          <w:p w14:paraId="085ADB3C"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2.2.1</w:t>
            </w:r>
          </w:p>
          <w:p w14:paraId="209946DE"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Grundformen religiöser Sprache erschließen</w:t>
            </w:r>
          </w:p>
          <w:p w14:paraId="334083B9" w14:textId="77777777" w:rsidR="000D5D7A" w:rsidRPr="000D5D7A" w:rsidRDefault="000D5D7A" w:rsidP="000D5D7A">
            <w:pPr>
              <w:spacing w:before="60" w:after="60"/>
              <w:rPr>
                <w:rFonts w:asciiTheme="minorHAnsi" w:hAnsiTheme="minorHAnsi" w:cstheme="minorHAnsi"/>
              </w:rPr>
            </w:pPr>
          </w:p>
          <w:p w14:paraId="4D0A1836"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2.2.3</w:t>
            </w:r>
          </w:p>
          <w:p w14:paraId="174FBED0"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in Lebenszeugnissen und ästhetischen Ausdrucksformen Antwortversuche auf menschliche Grundfragen entdecken und darstellen</w:t>
            </w:r>
          </w:p>
          <w:p w14:paraId="6957FA51" w14:textId="77777777" w:rsidR="000D5D7A" w:rsidRPr="000D5D7A" w:rsidRDefault="000D5D7A" w:rsidP="000D5D7A">
            <w:pPr>
              <w:spacing w:before="60" w:after="60"/>
              <w:rPr>
                <w:rFonts w:asciiTheme="minorHAnsi" w:hAnsiTheme="minorHAnsi" w:cstheme="minorHAnsi"/>
              </w:rPr>
            </w:pPr>
          </w:p>
          <w:p w14:paraId="6F2ADD93"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2.2.5</w:t>
            </w:r>
          </w:p>
          <w:p w14:paraId="5A833CAC"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religiöse Ausdrucksformen analysieren und als Ausdruck existenzieller Erfahrungen deuten</w:t>
            </w:r>
          </w:p>
          <w:p w14:paraId="77BB7E74" w14:textId="77777777" w:rsidR="000D5D7A" w:rsidRPr="000D5D7A" w:rsidRDefault="000D5D7A" w:rsidP="000D5D7A">
            <w:pPr>
              <w:spacing w:before="60" w:after="60"/>
              <w:rPr>
                <w:rFonts w:asciiTheme="minorHAnsi" w:hAnsiTheme="minorHAnsi" w:cstheme="minorHAnsi"/>
              </w:rPr>
            </w:pPr>
          </w:p>
          <w:p w14:paraId="6EEF1E86"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2.3.5</w:t>
            </w:r>
          </w:p>
          <w:p w14:paraId="6672FA95"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im Kontext der Pluralität einen eigenen Standpunkt zu religiösen und ethischen Fragen einnehmen und argumentativ vertreten</w:t>
            </w:r>
          </w:p>
          <w:p w14:paraId="6404025D" w14:textId="77777777" w:rsidR="000D5D7A" w:rsidRPr="000D5D7A" w:rsidRDefault="000D5D7A" w:rsidP="000D5D7A">
            <w:pPr>
              <w:spacing w:before="60" w:after="60"/>
              <w:rPr>
                <w:rFonts w:asciiTheme="minorHAnsi" w:hAnsiTheme="minorHAnsi" w:cstheme="minorHAnsi"/>
              </w:rPr>
            </w:pPr>
          </w:p>
          <w:p w14:paraId="08DB9AA1"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2.3.6</w:t>
            </w:r>
          </w:p>
          <w:p w14:paraId="6BC7DB17"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Modelle ethischer Urteilsbildung beispielhaft anwenden</w:t>
            </w:r>
          </w:p>
          <w:p w14:paraId="6D2D01EE" w14:textId="77777777" w:rsidR="000D5D7A" w:rsidRPr="000D5D7A" w:rsidRDefault="000D5D7A" w:rsidP="000D5D7A">
            <w:pPr>
              <w:spacing w:before="60" w:after="60"/>
              <w:rPr>
                <w:rFonts w:asciiTheme="minorHAnsi" w:hAnsiTheme="minorHAnsi" w:cstheme="minorHAnsi"/>
              </w:rPr>
            </w:pPr>
          </w:p>
          <w:p w14:paraId="72AFFBF9"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2.3.8</w:t>
            </w:r>
          </w:p>
          <w:p w14:paraId="64626AAD"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Sach- und Werturteile unterscheiden</w:t>
            </w:r>
          </w:p>
          <w:p w14:paraId="2EA36C5B" w14:textId="77777777" w:rsidR="000D5D7A" w:rsidRPr="000D5D7A" w:rsidRDefault="000D5D7A" w:rsidP="000D5D7A">
            <w:pPr>
              <w:spacing w:before="60" w:after="60"/>
              <w:rPr>
                <w:rFonts w:asciiTheme="minorHAnsi" w:hAnsiTheme="minorHAnsi" w:cstheme="minorHAnsi"/>
              </w:rPr>
            </w:pPr>
          </w:p>
          <w:p w14:paraId="4E809C0D"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2.4.1</w:t>
            </w:r>
          </w:p>
          <w:p w14:paraId="36EF7305"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Kriterien für einen konstruktiven Dialog entwickeln und in dialogischen Situationen berücksichtigen</w:t>
            </w:r>
          </w:p>
          <w:p w14:paraId="1B1C478F" w14:textId="77777777" w:rsidR="000D5D7A" w:rsidRPr="000D5D7A" w:rsidRDefault="000D5D7A" w:rsidP="000D5D7A">
            <w:pPr>
              <w:spacing w:before="60" w:after="60"/>
              <w:rPr>
                <w:rFonts w:asciiTheme="minorHAnsi" w:hAnsiTheme="minorHAnsi" w:cstheme="minorHAnsi"/>
              </w:rPr>
            </w:pPr>
          </w:p>
          <w:p w14:paraId="26F1EA07"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2.4.2</w:t>
            </w:r>
          </w:p>
          <w:p w14:paraId="29ABE769"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eigene Vorstellungen zu religiösen und ethischen Fragen begründet vertreten</w:t>
            </w:r>
          </w:p>
          <w:p w14:paraId="42D96AF4" w14:textId="77777777" w:rsidR="000D5D7A" w:rsidRPr="000D5D7A" w:rsidRDefault="000D5D7A" w:rsidP="000D5D7A">
            <w:pPr>
              <w:spacing w:before="60" w:after="60"/>
              <w:rPr>
                <w:rFonts w:asciiTheme="minorHAnsi" w:hAnsiTheme="minorHAnsi" w:cstheme="minorHAnsi"/>
              </w:rPr>
            </w:pPr>
          </w:p>
          <w:p w14:paraId="29E8FB3E"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2.4.3</w:t>
            </w:r>
          </w:p>
          <w:p w14:paraId="69FB42E0"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erworbenes Wissen zu religiösen und ethischen Fragen verständlich erklären</w:t>
            </w:r>
          </w:p>
          <w:p w14:paraId="674184E8" w14:textId="77777777" w:rsidR="000D5D7A" w:rsidRPr="000D5D7A" w:rsidRDefault="000D5D7A" w:rsidP="000D5D7A">
            <w:pPr>
              <w:spacing w:before="60" w:after="60"/>
              <w:rPr>
                <w:rFonts w:asciiTheme="minorHAnsi" w:hAnsiTheme="minorHAnsi" w:cstheme="minorHAnsi"/>
              </w:rPr>
            </w:pPr>
          </w:p>
          <w:p w14:paraId="5794A9F2"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2.4.4</w:t>
            </w:r>
          </w:p>
          <w:p w14:paraId="7D4897CE"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die Perspektive eines anderen einnehmen und dadurch die eigene Perspektive erweitern</w:t>
            </w:r>
          </w:p>
          <w:p w14:paraId="64F4B371" w14:textId="77777777" w:rsidR="000D5D7A" w:rsidRPr="000D5D7A" w:rsidRDefault="000D5D7A" w:rsidP="000D5D7A">
            <w:pPr>
              <w:spacing w:before="60" w:after="60"/>
              <w:rPr>
                <w:rFonts w:asciiTheme="minorHAnsi" w:hAnsiTheme="minorHAnsi" w:cstheme="minorHAnsi"/>
              </w:rPr>
            </w:pPr>
          </w:p>
          <w:p w14:paraId="1A94EEC3"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2.4.6</w:t>
            </w:r>
          </w:p>
          <w:p w14:paraId="5E987A37"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sich aus der Perspektive des katholischen Glaubens mit anderen religiösen und weltanschaulichen Überzeugungen im Dialog argumentativ auseinandersetzen</w:t>
            </w:r>
          </w:p>
          <w:p w14:paraId="1A9585D8" w14:textId="77777777" w:rsidR="000D5D7A" w:rsidRPr="000D5D7A" w:rsidRDefault="000D5D7A" w:rsidP="000D5D7A">
            <w:pPr>
              <w:spacing w:before="60" w:after="60"/>
              <w:rPr>
                <w:rFonts w:asciiTheme="minorHAnsi" w:hAnsiTheme="minorHAnsi" w:cstheme="minorHAnsi"/>
              </w:rPr>
            </w:pPr>
          </w:p>
          <w:p w14:paraId="753C7E97"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2.5.5</w:t>
            </w:r>
          </w:p>
          <w:p w14:paraId="2CD15FDE"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die Präsentation des eigenen Standpunkts und anderer Positionen medial und adressaten-bezogen aufbereiten</w:t>
            </w:r>
          </w:p>
        </w:tc>
      </w:tr>
      <w:tr w:rsidR="004B6A4C" w14:paraId="3AF0D5E5" w14:textId="77777777" w:rsidTr="00CC44B2">
        <w:trPr>
          <w:trHeight w:val="197"/>
        </w:trPr>
        <w:tc>
          <w:tcPr>
            <w:tcW w:w="6096" w:type="dxa"/>
            <w:gridSpan w:val="2"/>
            <w:shd w:val="clear" w:color="auto" w:fill="FFFF99"/>
          </w:tcPr>
          <w:p w14:paraId="7420B504" w14:textId="77777777" w:rsidR="004B6A4C" w:rsidRPr="000D5D7A" w:rsidRDefault="000D5D7A" w:rsidP="000D5D7A">
            <w:pPr>
              <w:pStyle w:val="BPStandard"/>
              <w:spacing w:line="240" w:lineRule="auto"/>
              <w:jc w:val="left"/>
              <w:rPr>
                <w:rFonts w:asciiTheme="minorHAnsi" w:hAnsiTheme="minorHAnsi" w:cstheme="minorHAnsi"/>
                <w:sz w:val="22"/>
                <w:szCs w:val="22"/>
              </w:rPr>
            </w:pPr>
            <w:r w:rsidRPr="000D5D7A">
              <w:rPr>
                <w:rFonts w:asciiTheme="minorHAnsi" w:hAnsiTheme="minorHAnsi" w:cstheme="minorHAnsi"/>
                <w:sz w:val="22"/>
                <w:szCs w:val="22"/>
              </w:rPr>
              <w:t>Der christliche Glaube an das Wirken, das Leiden und die Auferstehung Jesu führt zu einem Bild vom Menschen, der aus der Hoffnung lebt und wirkt, wie Jesus Christus in dieses Heilsereignis Gottes eingespannt zu sein.</w:t>
            </w:r>
          </w:p>
        </w:tc>
        <w:tc>
          <w:tcPr>
            <w:tcW w:w="2977" w:type="dxa"/>
            <w:shd w:val="clear" w:color="auto" w:fill="auto"/>
            <w:vAlign w:val="center"/>
          </w:tcPr>
          <w:p w14:paraId="25CD4D78" w14:textId="77777777" w:rsidR="004B6A4C" w:rsidRPr="000D5D7A" w:rsidRDefault="000D5D7A" w:rsidP="000D5D7A">
            <w:pPr>
              <w:spacing w:before="40" w:after="40"/>
              <w:jc w:val="center"/>
              <w:rPr>
                <w:rFonts w:asciiTheme="minorHAnsi" w:hAnsiTheme="minorHAnsi" w:cstheme="minorHAnsi"/>
                <w:b/>
                <w:sz w:val="22"/>
                <w:szCs w:val="22"/>
              </w:rPr>
            </w:pPr>
            <w:r w:rsidRPr="000D5D7A">
              <w:rPr>
                <w:rFonts w:asciiTheme="minorHAnsi" w:hAnsiTheme="minorHAnsi" w:cstheme="minorHAnsi"/>
                <w:b/>
                <w:sz w:val="22"/>
                <w:szCs w:val="22"/>
              </w:rPr>
              <w:t>Das Leiden und den Tod Jesu als christliches Heilsereignis verstehen</w:t>
            </w:r>
          </w:p>
        </w:tc>
        <w:tc>
          <w:tcPr>
            <w:tcW w:w="6172" w:type="dxa"/>
            <w:gridSpan w:val="2"/>
            <w:shd w:val="clear" w:color="auto" w:fill="CCC0D9" w:themeFill="accent4" w:themeFillTint="66"/>
          </w:tcPr>
          <w:p w14:paraId="5021C78A" w14:textId="77777777" w:rsidR="004B6A4C" w:rsidRPr="000D5D7A" w:rsidRDefault="000D5D7A" w:rsidP="000D5D7A">
            <w:pPr>
              <w:spacing w:before="60" w:after="60"/>
              <w:rPr>
                <w:rFonts w:asciiTheme="minorHAnsi" w:hAnsiTheme="minorHAnsi" w:cstheme="minorHAnsi"/>
                <w:sz w:val="22"/>
                <w:szCs w:val="22"/>
              </w:rPr>
            </w:pPr>
            <w:r w:rsidRPr="000D5D7A">
              <w:rPr>
                <w:rFonts w:asciiTheme="minorHAnsi" w:hAnsiTheme="minorHAnsi" w:cstheme="minorHAnsi"/>
                <w:sz w:val="22"/>
                <w:szCs w:val="22"/>
              </w:rPr>
              <w:t>Das Leiden und den Tod Jesu als Heilsereignis das den christlichen Glauben begründet, verstehen.</w:t>
            </w:r>
          </w:p>
        </w:tc>
      </w:tr>
    </w:tbl>
    <w:p w14:paraId="444A8716" w14:textId="77777777" w:rsidR="004B6A4C" w:rsidRDefault="004B6A4C" w:rsidP="00476D4C">
      <w:pPr>
        <w:pStyle w:val="BPStandard"/>
        <w:widowControl w:val="0"/>
        <w:rPr>
          <w:rFonts w:asciiTheme="minorHAnsi" w:hAnsiTheme="minorHAnsi" w:cstheme="minorHAnsi"/>
          <w:b/>
          <w:sz w:val="24"/>
          <w:szCs w:val="28"/>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4B6A4C" w14:paraId="318F1A5F" w14:textId="77777777" w:rsidTr="000D5D7A">
        <w:tc>
          <w:tcPr>
            <w:tcW w:w="15245" w:type="dxa"/>
            <w:gridSpan w:val="5"/>
            <w:shd w:val="clear" w:color="auto" w:fill="CCC0D9" w:themeFill="accent4" w:themeFillTint="66"/>
          </w:tcPr>
          <w:p w14:paraId="7A2D291C" w14:textId="77777777" w:rsidR="004B6A4C" w:rsidRPr="001866EF" w:rsidRDefault="004B6A4C" w:rsidP="000D5D7A">
            <w:pPr>
              <w:spacing w:before="60" w:after="60"/>
              <w:jc w:val="center"/>
              <w:rPr>
                <w:rFonts w:asciiTheme="minorHAnsi" w:hAnsiTheme="minorHAnsi" w:cstheme="minorHAnsi"/>
                <w:b/>
              </w:rPr>
            </w:pPr>
            <w:r>
              <w:rPr>
                <w:rFonts w:asciiTheme="minorHAnsi" w:hAnsiTheme="minorHAnsi" w:cstheme="minorHAnsi"/>
                <w:b/>
                <w:sz w:val="24"/>
                <w:szCs w:val="16"/>
              </w:rPr>
              <w:t>UE 1</w:t>
            </w:r>
            <w:r w:rsidR="000D5D7A">
              <w:rPr>
                <w:rFonts w:asciiTheme="minorHAnsi" w:hAnsiTheme="minorHAnsi" w:cstheme="minorHAnsi"/>
                <w:b/>
                <w:sz w:val="24"/>
                <w:szCs w:val="16"/>
              </w:rPr>
              <w:t>2</w:t>
            </w:r>
            <w:r w:rsidR="000D5D7A" w:rsidRPr="000D5D7A">
              <w:rPr>
                <w:rFonts w:asciiTheme="minorHAnsi" w:hAnsiTheme="minorHAnsi" w:cstheme="minorHAnsi"/>
                <w:b/>
                <w:sz w:val="24"/>
                <w:szCs w:val="16"/>
              </w:rPr>
              <w:t>: „Das“ Judentum gibt es nicht: Strömungen innerhalb des Judentums</w:t>
            </w:r>
          </w:p>
        </w:tc>
      </w:tr>
      <w:tr w:rsidR="004B6A4C" w14:paraId="5C950398" w14:textId="77777777" w:rsidTr="00CC44B2">
        <w:tc>
          <w:tcPr>
            <w:tcW w:w="2824" w:type="dxa"/>
            <w:shd w:val="clear" w:color="auto" w:fill="CCC0D9" w:themeFill="accent4" w:themeFillTint="66"/>
          </w:tcPr>
          <w:p w14:paraId="59F38A73" w14:textId="77777777" w:rsidR="004B6A4C" w:rsidRPr="004810E5" w:rsidRDefault="004B6A4C" w:rsidP="000D5D7A">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3272" w:type="dxa"/>
            <w:shd w:val="clear" w:color="auto" w:fill="CCC0D9" w:themeFill="accent4" w:themeFillTint="66"/>
          </w:tcPr>
          <w:p w14:paraId="6F1332BE" w14:textId="77777777" w:rsidR="004B6A4C" w:rsidRPr="004810E5" w:rsidRDefault="004B6A4C" w:rsidP="000D5D7A">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2977" w:type="dxa"/>
          </w:tcPr>
          <w:p w14:paraId="4E8EA27A" w14:textId="77777777" w:rsidR="004B6A4C" w:rsidRPr="004810E5" w:rsidRDefault="004B6A4C" w:rsidP="000D5D7A">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346" w:type="dxa"/>
            <w:shd w:val="clear" w:color="auto" w:fill="FFFF99"/>
          </w:tcPr>
          <w:p w14:paraId="50FBFB1C" w14:textId="77777777" w:rsidR="004B6A4C" w:rsidRPr="004810E5" w:rsidRDefault="004B6A4C" w:rsidP="000D5D7A">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6DDD4460" w14:textId="77777777" w:rsidR="004B6A4C" w:rsidRPr="004810E5" w:rsidRDefault="004B6A4C" w:rsidP="000D5D7A">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0D5D7A" w14:paraId="508E3553" w14:textId="77777777" w:rsidTr="00CC44B2">
        <w:tc>
          <w:tcPr>
            <w:tcW w:w="2824" w:type="dxa"/>
            <w:shd w:val="clear" w:color="auto" w:fill="CCC0D9" w:themeFill="accent4" w:themeFillTint="66"/>
          </w:tcPr>
          <w:p w14:paraId="5BB7CDA3"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Die Schülerinnen und Schüler können</w:t>
            </w:r>
          </w:p>
          <w:p w14:paraId="3558C3E0" w14:textId="77777777" w:rsidR="000D5D7A" w:rsidRPr="000D5D7A" w:rsidRDefault="000D5D7A" w:rsidP="000D5D7A">
            <w:pPr>
              <w:spacing w:before="60" w:after="60"/>
              <w:rPr>
                <w:rFonts w:asciiTheme="minorHAnsi" w:hAnsiTheme="minorHAnsi" w:cstheme="minorHAnsi"/>
              </w:rPr>
            </w:pPr>
          </w:p>
          <w:p w14:paraId="295F442A"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2.4.1</w:t>
            </w:r>
          </w:p>
          <w:p w14:paraId="46C6C64A"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sich auf die Perspektive eines anderen einlassen und sie in Bezug zum eigenen Standpunkt setzen.</w:t>
            </w:r>
          </w:p>
          <w:p w14:paraId="52B1E637" w14:textId="77777777" w:rsidR="000D5D7A" w:rsidRPr="000D5D7A" w:rsidRDefault="000D5D7A" w:rsidP="000D5D7A">
            <w:pPr>
              <w:spacing w:before="60" w:after="60"/>
              <w:rPr>
                <w:rFonts w:asciiTheme="minorHAnsi" w:hAnsiTheme="minorHAnsi" w:cstheme="minorHAnsi"/>
              </w:rPr>
            </w:pPr>
          </w:p>
          <w:p w14:paraId="0DD9A3F3"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2.4.2</w:t>
            </w:r>
          </w:p>
          <w:p w14:paraId="71735E31"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Gemeinsamkeiten und Unterschiede religiöser und nichtreligiöser Überzeugungen benennen und sie im Hinblick auf mögliche Dialogpartnerinnen und Dialogpartner kommunizieren.</w:t>
            </w:r>
          </w:p>
          <w:p w14:paraId="71F1717D" w14:textId="77777777" w:rsidR="000D5D7A" w:rsidRPr="000D5D7A" w:rsidRDefault="000D5D7A" w:rsidP="000D5D7A">
            <w:pPr>
              <w:spacing w:before="60" w:after="60"/>
              <w:rPr>
                <w:rFonts w:asciiTheme="minorHAnsi" w:hAnsiTheme="minorHAnsi" w:cstheme="minorHAnsi"/>
              </w:rPr>
            </w:pPr>
          </w:p>
          <w:p w14:paraId="569BB3A2"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2.4.3</w:t>
            </w:r>
          </w:p>
          <w:p w14:paraId="2E4724FF" w14:textId="77777777" w:rsidR="000D5D7A" w:rsidRPr="000D5D7A" w:rsidRDefault="000D5D7A" w:rsidP="000D5D7A">
            <w:pPr>
              <w:spacing w:before="60" w:after="60"/>
              <w:rPr>
                <w:rFonts w:asciiTheme="minorHAnsi" w:hAnsiTheme="minorHAnsi" w:cstheme="minorHAnsi"/>
              </w:rPr>
            </w:pPr>
            <w:r w:rsidRPr="000D5D7A">
              <w:rPr>
                <w:rFonts w:asciiTheme="minorHAnsi" w:hAnsiTheme="minorHAnsi" w:cstheme="minorHAnsi"/>
              </w:rPr>
              <w:t>sich aus der Perspektive des christlichen Glaubens mit anderen religiösen und nichtreligiösen Überzeugungen auseinandersetzen.</w:t>
            </w:r>
          </w:p>
          <w:p w14:paraId="7A6307A0" w14:textId="77777777" w:rsidR="000D5D7A" w:rsidRPr="000D5D7A" w:rsidRDefault="000D5D7A" w:rsidP="000D5D7A">
            <w:pPr>
              <w:spacing w:before="60" w:after="60"/>
              <w:rPr>
                <w:rFonts w:asciiTheme="minorHAnsi" w:hAnsiTheme="minorHAnsi" w:cstheme="minorHAnsi"/>
              </w:rPr>
            </w:pPr>
          </w:p>
          <w:p w14:paraId="44287FC8" w14:textId="77777777" w:rsidR="000D5D7A" w:rsidRPr="009926F1" w:rsidRDefault="000D5D7A" w:rsidP="000D5D7A">
            <w:pPr>
              <w:spacing w:before="60" w:after="60"/>
              <w:rPr>
                <w:rFonts w:asciiTheme="minorHAnsi" w:hAnsiTheme="minorHAnsi" w:cstheme="minorHAnsi"/>
                <w:b/>
              </w:rPr>
            </w:pPr>
            <w:r w:rsidRPr="009926F1">
              <w:rPr>
                <w:rFonts w:asciiTheme="minorHAnsi" w:hAnsiTheme="minorHAnsi" w:cstheme="minorHAnsi"/>
                <w:b/>
              </w:rPr>
              <w:t>2.1.4</w:t>
            </w:r>
          </w:p>
          <w:p w14:paraId="60BB02D5" w14:textId="77777777" w:rsidR="000D5D7A" w:rsidRPr="001866EF" w:rsidRDefault="000D5D7A" w:rsidP="000D5D7A">
            <w:pPr>
              <w:spacing w:before="60" w:after="60"/>
              <w:rPr>
                <w:rFonts w:asciiTheme="minorHAnsi" w:hAnsiTheme="minorHAnsi" w:cstheme="minorHAnsi"/>
                <w:b/>
              </w:rPr>
            </w:pPr>
            <w:r w:rsidRPr="000D5D7A">
              <w:rPr>
                <w:rFonts w:asciiTheme="minorHAnsi" w:hAnsiTheme="minorHAnsi" w:cstheme="minorHAnsi"/>
              </w:rPr>
              <w:t>in ethischen Herausforderungen mögliche religiös bedeutsame Entscheidungssituationen identifizieren.</w:t>
            </w:r>
          </w:p>
        </w:tc>
        <w:tc>
          <w:tcPr>
            <w:tcW w:w="3272" w:type="dxa"/>
            <w:shd w:val="clear" w:color="auto" w:fill="CCC0D9" w:themeFill="accent4" w:themeFillTint="66"/>
          </w:tcPr>
          <w:p w14:paraId="016883CB" w14:textId="77777777" w:rsidR="000D5D7A" w:rsidRPr="000D5D7A" w:rsidRDefault="000D5D7A" w:rsidP="000D5D7A">
            <w:pPr>
              <w:pStyle w:val="BPStandard"/>
              <w:spacing w:line="240" w:lineRule="auto"/>
              <w:rPr>
                <w:rFonts w:asciiTheme="minorHAnsi" w:hAnsiTheme="minorHAnsi" w:cstheme="minorHAnsi"/>
              </w:rPr>
            </w:pPr>
            <w:r w:rsidRPr="000D5D7A">
              <w:rPr>
                <w:rFonts w:asciiTheme="minorHAnsi" w:hAnsiTheme="minorHAnsi" w:cstheme="minorHAnsi"/>
              </w:rPr>
              <w:t>Die Schülerinnen und Schüler können</w:t>
            </w:r>
          </w:p>
          <w:p w14:paraId="2194B121" w14:textId="77777777" w:rsidR="000D5D7A" w:rsidRPr="000D5D7A" w:rsidRDefault="000D5D7A" w:rsidP="000D5D7A">
            <w:pPr>
              <w:pStyle w:val="BPStandard"/>
              <w:spacing w:line="240" w:lineRule="auto"/>
              <w:rPr>
                <w:rFonts w:asciiTheme="minorHAnsi" w:hAnsiTheme="minorHAnsi" w:cstheme="minorHAnsi"/>
              </w:rPr>
            </w:pPr>
          </w:p>
          <w:p w14:paraId="605C032C" w14:textId="77777777" w:rsidR="000D5D7A" w:rsidRPr="009926F1" w:rsidRDefault="000D5D7A" w:rsidP="000D5D7A">
            <w:pPr>
              <w:pStyle w:val="BPStandard"/>
              <w:spacing w:line="240" w:lineRule="auto"/>
              <w:rPr>
                <w:rFonts w:asciiTheme="minorHAnsi" w:hAnsiTheme="minorHAnsi" w:cstheme="minorHAnsi"/>
                <w:b/>
              </w:rPr>
            </w:pPr>
            <w:r w:rsidRPr="009926F1">
              <w:rPr>
                <w:rFonts w:asciiTheme="minorHAnsi" w:hAnsiTheme="minorHAnsi" w:cstheme="minorHAnsi"/>
                <w:b/>
              </w:rPr>
              <w:t>3.2.7 (3)</w:t>
            </w:r>
          </w:p>
          <w:p w14:paraId="44F29F90"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eine religiöse Strömung innerhalb einer ausgewählten Religion beschreiben (z. B. Judentum oder Islam) </w:t>
            </w:r>
          </w:p>
          <w:p w14:paraId="2AE0411D"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unterschiedliche Strömungen innerhalb einer ausgewählten Religion darstellen (z. B. Judentum oder Islam)</w:t>
            </w:r>
          </w:p>
          <w:p w14:paraId="782EBB4A"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unterschiedliche Strömungen innerhalb einer ausgewählten Religion miteinander vergleichen (z. B. Judentum oder Islam)</w:t>
            </w:r>
          </w:p>
          <w:p w14:paraId="33D40A35" w14:textId="77777777" w:rsidR="000D5D7A" w:rsidRPr="000D5D7A" w:rsidRDefault="000D5D7A" w:rsidP="000D5D7A">
            <w:pPr>
              <w:pStyle w:val="BPStandard"/>
              <w:spacing w:line="240" w:lineRule="auto"/>
              <w:rPr>
                <w:rFonts w:asciiTheme="minorHAnsi" w:hAnsiTheme="minorHAnsi" w:cstheme="minorHAnsi"/>
              </w:rPr>
            </w:pPr>
          </w:p>
          <w:p w14:paraId="689864B3" w14:textId="77777777" w:rsidR="000D5D7A" w:rsidRPr="009926F1" w:rsidRDefault="000D5D7A" w:rsidP="000D5D7A">
            <w:pPr>
              <w:pStyle w:val="BPStandard"/>
              <w:spacing w:line="240" w:lineRule="auto"/>
              <w:rPr>
                <w:rFonts w:asciiTheme="minorHAnsi" w:hAnsiTheme="minorHAnsi" w:cstheme="minorHAnsi"/>
                <w:b/>
              </w:rPr>
            </w:pPr>
            <w:r w:rsidRPr="009926F1">
              <w:rPr>
                <w:rFonts w:asciiTheme="minorHAnsi" w:hAnsiTheme="minorHAnsi" w:cstheme="minorHAnsi"/>
                <w:b/>
              </w:rPr>
              <w:t xml:space="preserve">3.2.3 (4) </w:t>
            </w:r>
          </w:p>
          <w:p w14:paraId="395C11E0"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die Bedeutung biblischer Texte für die Gegenwart darstellen</w:t>
            </w:r>
          </w:p>
          <w:p w14:paraId="1C2698F7"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die Bedeutung biblischer Texte für die Gegenwart erläutern</w:t>
            </w:r>
          </w:p>
          <w:p w14:paraId="0FC7065D"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die Bedeutung biblischer Texte für die Gegenwart untersuchen </w:t>
            </w:r>
          </w:p>
          <w:p w14:paraId="614BCDF6" w14:textId="77777777" w:rsidR="000D5D7A" w:rsidRPr="000D5D7A" w:rsidRDefault="000D5D7A" w:rsidP="000D5D7A">
            <w:pPr>
              <w:pStyle w:val="BPStandard"/>
              <w:spacing w:line="240" w:lineRule="auto"/>
              <w:rPr>
                <w:rFonts w:asciiTheme="minorHAnsi" w:hAnsiTheme="minorHAnsi" w:cstheme="minorHAnsi"/>
              </w:rPr>
            </w:pPr>
          </w:p>
          <w:p w14:paraId="34294EB4" w14:textId="77777777" w:rsidR="000D5D7A" w:rsidRPr="009926F1" w:rsidRDefault="000D5D7A" w:rsidP="000D5D7A">
            <w:pPr>
              <w:pStyle w:val="BPStandard"/>
              <w:spacing w:line="240" w:lineRule="auto"/>
              <w:rPr>
                <w:rFonts w:asciiTheme="minorHAnsi" w:hAnsiTheme="minorHAnsi" w:cstheme="minorHAnsi"/>
                <w:b/>
              </w:rPr>
            </w:pPr>
            <w:r w:rsidRPr="009926F1">
              <w:rPr>
                <w:rFonts w:asciiTheme="minorHAnsi" w:hAnsiTheme="minorHAnsi" w:cstheme="minorHAnsi"/>
                <w:b/>
              </w:rPr>
              <w:t>3.2.7 (4)</w:t>
            </w:r>
          </w:p>
          <w:p w14:paraId="2FBD1E4B"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G</w:t>
            </w:r>
            <w:r w:rsidRPr="000D5D7A">
              <w:rPr>
                <w:rFonts w:asciiTheme="minorHAnsi" w:hAnsiTheme="minorHAnsi" w:cstheme="minorHAnsi"/>
              </w:rPr>
              <w:t xml:space="preserve"> Kriterien für das Gespräch mit Menschen unterschiedlicher religiöser Überzeugungen benennen</w:t>
            </w:r>
          </w:p>
          <w:p w14:paraId="053FE0FE" w14:textId="77777777" w:rsidR="000D5D7A" w:rsidRPr="000D5D7A" w:rsidRDefault="000D5D7A" w:rsidP="000D5D7A">
            <w:pPr>
              <w:pStyle w:val="BPStandard"/>
              <w:spacing w:line="240" w:lineRule="auto"/>
              <w:rPr>
                <w:rFonts w:asciiTheme="minorHAnsi" w:hAnsiTheme="minorHAnsi" w:cstheme="minorHAnsi"/>
              </w:rPr>
            </w:pPr>
            <w:r w:rsidRPr="009926F1">
              <w:rPr>
                <w:rFonts w:asciiTheme="minorHAnsi" w:hAnsiTheme="minorHAnsi" w:cstheme="minorHAnsi"/>
                <w:b/>
              </w:rPr>
              <w:t>M</w:t>
            </w:r>
            <w:r w:rsidRPr="000D5D7A">
              <w:rPr>
                <w:rFonts w:asciiTheme="minorHAnsi" w:hAnsiTheme="minorHAnsi" w:cstheme="minorHAnsi"/>
              </w:rPr>
              <w:t xml:space="preserve"> Kriterien für das Gespräch mit Menschen unterschiedlicher religiöser Überzeugung aus christlicher Sicht begründen</w:t>
            </w:r>
          </w:p>
          <w:p w14:paraId="7EA71728" w14:textId="77777777" w:rsidR="000D5D7A" w:rsidRPr="000D5D7A" w:rsidRDefault="000D5D7A" w:rsidP="000D5D7A">
            <w:pPr>
              <w:pStyle w:val="BPStandard"/>
              <w:spacing w:line="240" w:lineRule="auto"/>
              <w:jc w:val="left"/>
              <w:rPr>
                <w:rFonts w:asciiTheme="minorHAnsi" w:hAnsiTheme="minorHAnsi" w:cstheme="minorHAnsi"/>
              </w:rPr>
            </w:pPr>
            <w:r w:rsidRPr="009926F1">
              <w:rPr>
                <w:rFonts w:asciiTheme="minorHAnsi" w:hAnsiTheme="minorHAnsi" w:cstheme="minorHAnsi"/>
                <w:b/>
              </w:rPr>
              <w:t>E</w:t>
            </w:r>
            <w:r w:rsidRPr="000D5D7A">
              <w:rPr>
                <w:rFonts w:asciiTheme="minorHAnsi" w:hAnsiTheme="minorHAnsi" w:cstheme="minorHAnsi"/>
              </w:rPr>
              <w:t xml:space="preserve"> an Beispielen Notwendigkeit und Grenzen von Toleranz in religiösen Fragen erläutern</w:t>
            </w:r>
          </w:p>
        </w:tc>
        <w:tc>
          <w:tcPr>
            <w:tcW w:w="2977" w:type="dxa"/>
          </w:tcPr>
          <w:p w14:paraId="6B306425" w14:textId="77777777" w:rsidR="000D5D7A" w:rsidRPr="00AE24BE" w:rsidRDefault="000D5D7A" w:rsidP="000D5D7A">
            <w:pPr>
              <w:spacing w:before="60" w:after="60"/>
              <w:jc w:val="center"/>
              <w:rPr>
                <w:rFonts w:asciiTheme="minorHAnsi" w:hAnsiTheme="minorHAnsi" w:cstheme="minorHAnsi"/>
              </w:rPr>
            </w:pPr>
          </w:p>
        </w:tc>
        <w:tc>
          <w:tcPr>
            <w:tcW w:w="3346" w:type="dxa"/>
            <w:shd w:val="clear" w:color="auto" w:fill="FFFF99"/>
          </w:tcPr>
          <w:p w14:paraId="3A7EE125"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Schülerinnen und Schüler können</w:t>
            </w:r>
          </w:p>
          <w:p w14:paraId="30900C1A" w14:textId="77777777" w:rsidR="00184979" w:rsidRPr="00184979" w:rsidRDefault="00184979" w:rsidP="00184979">
            <w:pPr>
              <w:spacing w:before="60" w:after="60"/>
              <w:rPr>
                <w:rFonts w:asciiTheme="minorHAnsi" w:hAnsiTheme="minorHAnsi" w:cstheme="minorHAnsi"/>
              </w:rPr>
            </w:pPr>
          </w:p>
          <w:p w14:paraId="212D1C1C"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3.2.7 (1)</w:t>
            </w:r>
          </w:p>
          <w:p w14:paraId="5A9C2FC4"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G</w:t>
            </w:r>
            <w:r w:rsidRPr="00184979">
              <w:rPr>
                <w:rFonts w:asciiTheme="minorHAnsi" w:hAnsiTheme="minorHAnsi" w:cstheme="minorHAnsi"/>
              </w:rPr>
              <w:t xml:space="preserve"> aufzeigen, wie andere Religionen und religiöse Sondergemeinschaften in ihrem Lebensumfeld sichtbar werden</w:t>
            </w:r>
          </w:p>
          <w:p w14:paraId="34E16AFD"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M</w:t>
            </w:r>
            <w:r w:rsidRPr="00184979">
              <w:rPr>
                <w:rFonts w:asciiTheme="minorHAnsi" w:hAnsiTheme="minorHAnsi" w:cstheme="minorHAnsi"/>
              </w:rPr>
              <w:t xml:space="preserve"> beschreiben, wie andere Religionen und religiöse Sondergemeinschaften in ihrem Lebensumfeld sichtbar werden</w:t>
            </w:r>
          </w:p>
          <w:p w14:paraId="46D23E42"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E</w:t>
            </w:r>
            <w:r w:rsidRPr="00184979">
              <w:rPr>
                <w:rFonts w:asciiTheme="minorHAnsi" w:hAnsiTheme="minorHAnsi" w:cstheme="minorHAnsi"/>
              </w:rPr>
              <w:t xml:space="preserve"> darstellen, wie andere Religionen und religiöse Sondergemeinschaften in ihrem Lebensumfeld sichtbar werden</w:t>
            </w:r>
          </w:p>
          <w:p w14:paraId="0AAB355C" w14:textId="77777777" w:rsidR="00184979" w:rsidRPr="00184979" w:rsidRDefault="00184979" w:rsidP="00184979">
            <w:pPr>
              <w:spacing w:before="60" w:after="60"/>
              <w:rPr>
                <w:rFonts w:asciiTheme="minorHAnsi" w:hAnsiTheme="minorHAnsi" w:cstheme="minorHAnsi"/>
              </w:rPr>
            </w:pPr>
          </w:p>
          <w:p w14:paraId="652AB38E"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3.2.7 (2)</w:t>
            </w:r>
          </w:p>
          <w:p w14:paraId="32374413"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G</w:t>
            </w:r>
            <w:r w:rsidRPr="00184979">
              <w:rPr>
                <w:rFonts w:asciiTheme="minorHAnsi" w:hAnsiTheme="minorHAnsi" w:cstheme="minorHAnsi"/>
              </w:rPr>
              <w:t xml:space="preserve"> aufzeigen, was anderen Religionen und religiösen Sondergemeinschaften heilig und wertvoll ist (z. B. Symbole, heilige Schriften, Rituale)</w:t>
            </w:r>
          </w:p>
          <w:p w14:paraId="0D3B5F8D"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M</w:t>
            </w:r>
            <w:r w:rsidRPr="00184979">
              <w:rPr>
                <w:rFonts w:asciiTheme="minorHAnsi" w:hAnsiTheme="minorHAnsi" w:cstheme="minorHAnsi"/>
              </w:rPr>
              <w:t xml:space="preserve"> beschreiben, was anderen Religionen und religiösen Sondergemeinschaften heilig und wertvoll ist (z. B. Symbole, heilige Schriften, Rituale)</w:t>
            </w:r>
          </w:p>
          <w:p w14:paraId="39CD651C"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E</w:t>
            </w:r>
            <w:r w:rsidRPr="00184979">
              <w:rPr>
                <w:rFonts w:asciiTheme="minorHAnsi" w:hAnsiTheme="minorHAnsi" w:cstheme="minorHAnsi"/>
              </w:rPr>
              <w:t xml:space="preserve"> erläutern, was anderen Religionen und religiösen Sondergemeinschaften heilig und wertvoll ist (z. B. Symbole, heilige Schriften, Rituale)</w:t>
            </w:r>
          </w:p>
          <w:p w14:paraId="17ACC88D" w14:textId="77777777" w:rsidR="00184979" w:rsidRPr="00184979" w:rsidRDefault="00184979" w:rsidP="00184979">
            <w:pPr>
              <w:spacing w:before="60" w:after="60"/>
              <w:rPr>
                <w:rFonts w:asciiTheme="minorHAnsi" w:hAnsiTheme="minorHAnsi" w:cstheme="minorHAnsi"/>
              </w:rPr>
            </w:pPr>
          </w:p>
          <w:p w14:paraId="5A9699D8"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3.2.7 (3)</w:t>
            </w:r>
          </w:p>
          <w:p w14:paraId="5E98DE64"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G</w:t>
            </w:r>
            <w:r w:rsidRPr="00184979">
              <w:rPr>
                <w:rFonts w:asciiTheme="minorHAnsi" w:hAnsiTheme="minorHAnsi" w:cstheme="minorHAnsi"/>
              </w:rPr>
              <w:t xml:space="preserve"> wesentliche Glaubensaussagen der abrahamitischen Religionen beschreiben (z. B. Gottesvorstellung, Bestimmung des Menschen, Deutung des Todes)</w:t>
            </w:r>
          </w:p>
          <w:p w14:paraId="299883E3"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M</w:t>
            </w:r>
            <w:r w:rsidRPr="00184979">
              <w:rPr>
                <w:rFonts w:asciiTheme="minorHAnsi" w:hAnsiTheme="minorHAnsi" w:cstheme="minorHAnsi"/>
              </w:rPr>
              <w:t xml:space="preserve"> wesentliche Glaubensaussagen der abrahamitischen Religionen herausarbeiten (z. B. Gottesvorstellung,</w:t>
            </w:r>
          </w:p>
          <w:p w14:paraId="5B0861F9"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Bestimmung des Menschen, Deutung des Todes)</w:t>
            </w:r>
          </w:p>
          <w:p w14:paraId="6BA3645F"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E</w:t>
            </w:r>
            <w:r w:rsidRPr="00184979">
              <w:rPr>
                <w:rFonts w:asciiTheme="minorHAnsi" w:hAnsiTheme="minorHAnsi" w:cstheme="minorHAnsi"/>
              </w:rPr>
              <w:t xml:space="preserve"> wesentliche Glaubensaussagen der abrahamitischen Religionen miteinander vergleichen (z. B. Gottesvorstellung, Bestimmung des Menschen, Deutung des Todes)</w:t>
            </w:r>
          </w:p>
          <w:p w14:paraId="764E8552" w14:textId="77777777" w:rsidR="00184979" w:rsidRPr="00184979" w:rsidRDefault="00184979" w:rsidP="00184979">
            <w:pPr>
              <w:spacing w:before="60" w:after="60"/>
              <w:rPr>
                <w:rFonts w:asciiTheme="minorHAnsi" w:hAnsiTheme="minorHAnsi" w:cstheme="minorHAnsi"/>
              </w:rPr>
            </w:pPr>
          </w:p>
          <w:p w14:paraId="3D5DA1E3"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3.2.7 (5)</w:t>
            </w:r>
          </w:p>
          <w:p w14:paraId="4C18481F"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G</w:t>
            </w:r>
            <w:r w:rsidRPr="00184979">
              <w:rPr>
                <w:rFonts w:asciiTheme="minorHAnsi" w:hAnsiTheme="minorHAnsi" w:cstheme="minorHAnsi"/>
              </w:rPr>
              <w:t xml:space="preserve"> an Beispielen zeigen, wie Vorurteile gegenüber Menschen anderer Religionen zu Konflikten führen können</w:t>
            </w:r>
          </w:p>
          <w:p w14:paraId="5A93B21D"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M</w:t>
            </w:r>
            <w:r w:rsidRPr="00184979">
              <w:rPr>
                <w:rFonts w:asciiTheme="minorHAnsi" w:hAnsiTheme="minorHAnsi" w:cstheme="minorHAnsi"/>
              </w:rPr>
              <w:t xml:space="preserve"> an Beispielen erläutern, wie Vorurteile gegenüber Menschen anderer Religionen zu Konflikten führen können</w:t>
            </w:r>
          </w:p>
          <w:p w14:paraId="6F24EF1B"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E</w:t>
            </w:r>
            <w:r w:rsidRPr="00184979">
              <w:rPr>
                <w:rFonts w:asciiTheme="minorHAnsi" w:hAnsiTheme="minorHAnsi" w:cstheme="minorHAnsi"/>
              </w:rPr>
              <w:t xml:space="preserve"> an Beispielen analysieren, wie Vorurteile gegenüber Menschen anderer Religionen oder Weltanschauungen zu Konflikten führen können</w:t>
            </w:r>
          </w:p>
          <w:p w14:paraId="76F5C036" w14:textId="77777777" w:rsidR="00184979" w:rsidRPr="00184979" w:rsidRDefault="00184979" w:rsidP="00184979">
            <w:pPr>
              <w:spacing w:before="60" w:after="60"/>
              <w:rPr>
                <w:rFonts w:asciiTheme="minorHAnsi" w:hAnsiTheme="minorHAnsi" w:cstheme="minorHAnsi"/>
              </w:rPr>
            </w:pPr>
          </w:p>
          <w:p w14:paraId="4CDBDCEA"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3.2.7 (6)</w:t>
            </w:r>
          </w:p>
          <w:p w14:paraId="29B6DC3E"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G</w:t>
            </w:r>
            <w:r w:rsidRPr="00184979">
              <w:rPr>
                <w:rFonts w:asciiTheme="minorHAnsi" w:hAnsiTheme="minorHAnsi" w:cstheme="minorHAnsi"/>
              </w:rPr>
              <w:t xml:space="preserve"> Voraussetzungen für einen gelingenden Dialog zwischen den abrahamitischen Religionen skizzieren (z. B. Sachkenntnis, Perspektivenwechsel, Empathie)</w:t>
            </w:r>
          </w:p>
          <w:p w14:paraId="672C0B31" w14:textId="77777777" w:rsidR="00184979" w:rsidRPr="00184979" w:rsidRDefault="00184979" w:rsidP="00184979">
            <w:pPr>
              <w:spacing w:before="60" w:after="60"/>
              <w:rPr>
                <w:rFonts w:asciiTheme="minorHAnsi" w:hAnsiTheme="minorHAnsi" w:cstheme="minorHAnsi"/>
              </w:rPr>
            </w:pPr>
            <w:r w:rsidRPr="009926F1">
              <w:rPr>
                <w:rFonts w:asciiTheme="minorHAnsi" w:hAnsiTheme="minorHAnsi" w:cstheme="minorHAnsi"/>
                <w:b/>
              </w:rPr>
              <w:t>M</w:t>
            </w:r>
            <w:r w:rsidRPr="00184979">
              <w:rPr>
                <w:rFonts w:asciiTheme="minorHAnsi" w:hAnsiTheme="minorHAnsi" w:cstheme="minorHAnsi"/>
              </w:rPr>
              <w:t xml:space="preserve"> Voraussetzungen für einen gelingenden Dialog zwischen den abrahamitischen Religionen aufzeigen (z. B. Sachkenntnis, Perspektivenwechsel, Empathie)</w:t>
            </w:r>
          </w:p>
          <w:p w14:paraId="1FB63A62" w14:textId="77777777" w:rsidR="000D5D7A"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Voraussetzungen für einen gelingenden Dialog zwischen den abrahamitischen Religionen erläutern (z. B. Sachkenntnis, Perspektivenwechsel, Empathie)</w:t>
            </w:r>
          </w:p>
        </w:tc>
        <w:tc>
          <w:tcPr>
            <w:tcW w:w="2826" w:type="dxa"/>
            <w:shd w:val="clear" w:color="auto" w:fill="FFFF99"/>
          </w:tcPr>
          <w:p w14:paraId="2CEA8470"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Schülerinnen und Schüler können</w:t>
            </w:r>
          </w:p>
          <w:p w14:paraId="3BE7976D" w14:textId="77777777" w:rsidR="00184979" w:rsidRPr="00184979" w:rsidRDefault="00184979" w:rsidP="00184979">
            <w:pPr>
              <w:spacing w:before="60" w:after="60"/>
              <w:rPr>
                <w:rFonts w:asciiTheme="minorHAnsi" w:hAnsiTheme="minorHAnsi" w:cstheme="minorHAnsi"/>
              </w:rPr>
            </w:pPr>
          </w:p>
          <w:p w14:paraId="3EA9092A"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2.1.2</w:t>
            </w:r>
          </w:p>
          <w:p w14:paraId="75D15E8E"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Situationen erfassen, in denen Fragen nach Grund, Sinn, Ziel und Verantwortung des Lebens aufbrechen</w:t>
            </w:r>
          </w:p>
          <w:p w14:paraId="7C2566AB" w14:textId="77777777" w:rsidR="00184979" w:rsidRPr="00184979" w:rsidRDefault="00184979" w:rsidP="00184979">
            <w:pPr>
              <w:spacing w:before="60" w:after="60"/>
              <w:rPr>
                <w:rFonts w:asciiTheme="minorHAnsi" w:hAnsiTheme="minorHAnsi" w:cstheme="minorHAnsi"/>
              </w:rPr>
            </w:pPr>
          </w:p>
          <w:p w14:paraId="41E09C57"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2.1.3</w:t>
            </w:r>
          </w:p>
          <w:p w14:paraId="60DA96F0"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religiöse Spuren in ihrer Lebenswelt sowie grundlegende Ausdrucksformen religiösen Glaubens beschreiben und sie in verschiedenen Kontexten wiedererkennen</w:t>
            </w:r>
          </w:p>
          <w:p w14:paraId="3CDD4D27" w14:textId="77777777" w:rsidR="00184979" w:rsidRPr="00184979" w:rsidRDefault="00184979" w:rsidP="00184979">
            <w:pPr>
              <w:spacing w:before="60" w:after="60"/>
              <w:rPr>
                <w:rFonts w:asciiTheme="minorHAnsi" w:hAnsiTheme="minorHAnsi" w:cstheme="minorHAnsi"/>
              </w:rPr>
            </w:pPr>
          </w:p>
          <w:p w14:paraId="10E5B473"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2.1.5</w:t>
            </w:r>
          </w:p>
          <w:p w14:paraId="57486D1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aus ausgewählten Quellen, Texten, Medien Informationen erheben, die eine Deutung religiöser Sachverhalte ermöglichen</w:t>
            </w:r>
          </w:p>
          <w:p w14:paraId="108E69AC" w14:textId="77777777" w:rsidR="00184979" w:rsidRPr="00184979" w:rsidRDefault="00184979" w:rsidP="00184979">
            <w:pPr>
              <w:spacing w:before="60" w:after="60"/>
              <w:rPr>
                <w:rFonts w:asciiTheme="minorHAnsi" w:hAnsiTheme="minorHAnsi" w:cstheme="minorHAnsi"/>
              </w:rPr>
            </w:pPr>
          </w:p>
          <w:p w14:paraId="42789C30"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2.2.1</w:t>
            </w:r>
          </w:p>
          <w:p w14:paraId="280CB9D3"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Grundformen religiöser Sprache erschließen</w:t>
            </w:r>
          </w:p>
          <w:p w14:paraId="0B41AC12" w14:textId="77777777" w:rsidR="00184979" w:rsidRPr="00184979" w:rsidRDefault="00184979" w:rsidP="00184979">
            <w:pPr>
              <w:spacing w:before="60" w:after="60"/>
              <w:rPr>
                <w:rFonts w:asciiTheme="minorHAnsi" w:hAnsiTheme="minorHAnsi" w:cstheme="minorHAnsi"/>
              </w:rPr>
            </w:pPr>
          </w:p>
          <w:p w14:paraId="7172EEE6"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2.2.5</w:t>
            </w:r>
          </w:p>
          <w:p w14:paraId="6143EEE1"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religiöse Ausdrucksformen analysieren und als Ausdruck existenzieller Erfahrungen deuten</w:t>
            </w:r>
          </w:p>
          <w:p w14:paraId="06301B5D" w14:textId="77777777" w:rsidR="00184979" w:rsidRPr="00184979" w:rsidRDefault="00184979" w:rsidP="00184979">
            <w:pPr>
              <w:spacing w:before="60" w:after="60"/>
              <w:rPr>
                <w:rFonts w:asciiTheme="minorHAnsi" w:hAnsiTheme="minorHAnsi" w:cstheme="minorHAnsi"/>
              </w:rPr>
            </w:pPr>
          </w:p>
          <w:p w14:paraId="7E96684B"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2.3.2</w:t>
            </w:r>
          </w:p>
          <w:p w14:paraId="6B2BF736"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Gemeinsamkeiten von Konfessionen, Religionen und Weltanschauungen sowie deren Unterschiede aus der Perspektive des katholischen Glaubens analysieren</w:t>
            </w:r>
          </w:p>
          <w:p w14:paraId="10B7B719" w14:textId="77777777" w:rsidR="00184979" w:rsidRPr="00184979" w:rsidRDefault="00184979" w:rsidP="00184979">
            <w:pPr>
              <w:spacing w:before="60" w:after="60"/>
              <w:rPr>
                <w:rFonts w:asciiTheme="minorHAnsi" w:hAnsiTheme="minorHAnsi" w:cstheme="minorHAnsi"/>
              </w:rPr>
            </w:pPr>
          </w:p>
          <w:p w14:paraId="72F803E2"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2.3.3</w:t>
            </w:r>
          </w:p>
          <w:p w14:paraId="2FB9F215"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lebensfördernde und lebensfeindliche Formen von Religion unterscheiden</w:t>
            </w:r>
          </w:p>
          <w:p w14:paraId="0B88E893" w14:textId="77777777" w:rsidR="00184979" w:rsidRPr="00184979" w:rsidRDefault="00184979" w:rsidP="00184979">
            <w:pPr>
              <w:spacing w:before="60" w:after="60"/>
              <w:rPr>
                <w:rFonts w:asciiTheme="minorHAnsi" w:hAnsiTheme="minorHAnsi" w:cstheme="minorHAnsi"/>
              </w:rPr>
            </w:pPr>
          </w:p>
          <w:p w14:paraId="1E4EF3D2"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2.4.1</w:t>
            </w:r>
          </w:p>
          <w:p w14:paraId="55EC7D67"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Kriterien für einen konstruktiven Dialog entwickeln und in dialogischen Situationen berücksichtigen</w:t>
            </w:r>
          </w:p>
          <w:p w14:paraId="6C93C882" w14:textId="77777777" w:rsidR="00184979" w:rsidRPr="00184979" w:rsidRDefault="00184979" w:rsidP="00184979">
            <w:pPr>
              <w:spacing w:before="60" w:after="60"/>
              <w:rPr>
                <w:rFonts w:asciiTheme="minorHAnsi" w:hAnsiTheme="minorHAnsi" w:cstheme="minorHAnsi"/>
              </w:rPr>
            </w:pPr>
          </w:p>
          <w:p w14:paraId="7C80193C"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2.4.4</w:t>
            </w:r>
          </w:p>
          <w:p w14:paraId="5955164B"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Perspektive eines anderen einnehmen und dadurch die eigene Perspektive erweitern</w:t>
            </w:r>
          </w:p>
          <w:p w14:paraId="3045330F" w14:textId="77777777" w:rsidR="00184979" w:rsidRPr="00184979" w:rsidRDefault="00184979" w:rsidP="00184979">
            <w:pPr>
              <w:spacing w:before="60" w:after="60"/>
              <w:rPr>
                <w:rFonts w:asciiTheme="minorHAnsi" w:hAnsiTheme="minorHAnsi" w:cstheme="minorHAnsi"/>
              </w:rPr>
            </w:pPr>
          </w:p>
          <w:p w14:paraId="69C48AEE"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2.4.5</w:t>
            </w:r>
          </w:p>
          <w:p w14:paraId="3412CD6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Gemeinsamkeiten und Unterschiede von religiösen und weltanschaulichen Überzeugungen benennen und im Dialog argumentativ verwenden</w:t>
            </w:r>
          </w:p>
          <w:p w14:paraId="505F2623" w14:textId="77777777" w:rsidR="00184979" w:rsidRPr="00184979" w:rsidRDefault="00184979" w:rsidP="00184979">
            <w:pPr>
              <w:spacing w:before="60" w:after="60"/>
              <w:rPr>
                <w:rFonts w:asciiTheme="minorHAnsi" w:hAnsiTheme="minorHAnsi" w:cstheme="minorHAnsi"/>
              </w:rPr>
            </w:pPr>
          </w:p>
          <w:p w14:paraId="6D46E341" w14:textId="77777777" w:rsidR="00184979" w:rsidRPr="009926F1" w:rsidRDefault="00184979" w:rsidP="00184979">
            <w:pPr>
              <w:spacing w:before="60" w:after="60"/>
              <w:rPr>
                <w:rFonts w:asciiTheme="minorHAnsi" w:hAnsiTheme="minorHAnsi" w:cstheme="minorHAnsi"/>
                <w:b/>
              </w:rPr>
            </w:pPr>
            <w:r w:rsidRPr="009926F1">
              <w:rPr>
                <w:rFonts w:asciiTheme="minorHAnsi" w:hAnsiTheme="minorHAnsi" w:cstheme="minorHAnsi"/>
                <w:b/>
              </w:rPr>
              <w:t>2.4.6</w:t>
            </w:r>
          </w:p>
          <w:p w14:paraId="53892CF2" w14:textId="77777777" w:rsidR="000D5D7A" w:rsidRPr="00184979" w:rsidRDefault="00184979" w:rsidP="00184979">
            <w:pPr>
              <w:spacing w:before="60" w:after="60"/>
              <w:rPr>
                <w:rFonts w:asciiTheme="minorHAnsi" w:hAnsiTheme="minorHAnsi" w:cstheme="minorHAnsi"/>
              </w:rPr>
            </w:pPr>
            <w:r w:rsidRPr="00184979">
              <w:rPr>
                <w:rFonts w:asciiTheme="minorHAnsi" w:hAnsiTheme="minorHAnsi" w:cstheme="minorHAnsi"/>
              </w:rPr>
              <w:t>sich aus der Perspektive des katholischen Glaubens mit anderen religiösen und weltanschaulichen Überzeugungen im Dialog argumentativ auseinandersetzen</w:t>
            </w:r>
          </w:p>
        </w:tc>
      </w:tr>
      <w:tr w:rsidR="004B6A4C" w14:paraId="488C7400" w14:textId="77777777" w:rsidTr="00CC44B2">
        <w:trPr>
          <w:trHeight w:val="197"/>
        </w:trPr>
        <w:tc>
          <w:tcPr>
            <w:tcW w:w="6096" w:type="dxa"/>
            <w:gridSpan w:val="2"/>
            <w:shd w:val="clear" w:color="auto" w:fill="FFFF99"/>
          </w:tcPr>
          <w:p w14:paraId="7AA0A331" w14:textId="77777777" w:rsidR="004B6A4C" w:rsidRPr="00BC222A" w:rsidRDefault="00184979" w:rsidP="000D5D7A">
            <w:pPr>
              <w:pStyle w:val="BPStandard"/>
              <w:spacing w:line="240" w:lineRule="auto"/>
              <w:jc w:val="left"/>
              <w:rPr>
                <w:rFonts w:asciiTheme="minorHAnsi" w:hAnsiTheme="minorHAnsi" w:cstheme="minorHAnsi"/>
                <w:sz w:val="22"/>
              </w:rPr>
            </w:pPr>
            <w:r w:rsidRPr="00184979">
              <w:rPr>
                <w:rFonts w:asciiTheme="minorHAnsi" w:hAnsiTheme="minorHAnsi" w:cstheme="minorHAnsi"/>
                <w:sz w:val="22"/>
              </w:rPr>
              <w:t>Ausgehend vom konkreten Erscheinungsbild der abrahamitischen Religionen im Umfeld der Schülerinnen, vor allem unter der Perspektive dessen, was als heilig und ehrfurchtgebietend gilt, werden die gemeinsamen Aussagen zu Gott, zum Heil des Menschen und zur Todesdeutung erarbeitet. Gegenseitige Vorurteile und deren Wirkungen werden aufgedeckt. Grundlagen eines konstruktiven Dialogs werden erarbeitet.</w:t>
            </w:r>
          </w:p>
        </w:tc>
        <w:tc>
          <w:tcPr>
            <w:tcW w:w="2977" w:type="dxa"/>
            <w:shd w:val="clear" w:color="auto" w:fill="auto"/>
            <w:vAlign w:val="center"/>
          </w:tcPr>
          <w:p w14:paraId="7FA17A2B" w14:textId="77777777" w:rsidR="004B6A4C" w:rsidRPr="001F54B5" w:rsidRDefault="00184979" w:rsidP="00184979">
            <w:pPr>
              <w:spacing w:before="40" w:after="40"/>
              <w:jc w:val="center"/>
              <w:rPr>
                <w:rFonts w:asciiTheme="minorHAnsi" w:hAnsiTheme="minorHAnsi" w:cstheme="minorHAnsi"/>
                <w:b/>
                <w:sz w:val="22"/>
                <w:szCs w:val="22"/>
              </w:rPr>
            </w:pPr>
            <w:r w:rsidRPr="00184979">
              <w:rPr>
                <w:rFonts w:asciiTheme="minorHAnsi" w:hAnsiTheme="minorHAnsi" w:cstheme="minorHAnsi"/>
                <w:b/>
                <w:sz w:val="22"/>
                <w:szCs w:val="22"/>
              </w:rPr>
              <w:t>Grundlagen des Dialogs erarbeiten und friedens- und lebensfeindliche Strömungen aufdecken</w:t>
            </w:r>
          </w:p>
        </w:tc>
        <w:tc>
          <w:tcPr>
            <w:tcW w:w="6172" w:type="dxa"/>
            <w:gridSpan w:val="2"/>
            <w:shd w:val="clear" w:color="auto" w:fill="CCC0D9" w:themeFill="accent4" w:themeFillTint="66"/>
          </w:tcPr>
          <w:p w14:paraId="70D8CF0F" w14:textId="77777777" w:rsidR="004B6A4C" w:rsidRPr="00184979" w:rsidRDefault="00184979" w:rsidP="000D5D7A">
            <w:pPr>
              <w:spacing w:before="60" w:after="60"/>
              <w:rPr>
                <w:rFonts w:asciiTheme="minorHAnsi" w:hAnsiTheme="minorHAnsi" w:cstheme="minorHAnsi"/>
              </w:rPr>
            </w:pPr>
            <w:r w:rsidRPr="00184979">
              <w:rPr>
                <w:rFonts w:asciiTheme="minorHAnsi" w:hAnsiTheme="minorHAnsi" w:cstheme="minorHAnsi"/>
              </w:rPr>
              <w:t>Das Judentum“ gibt es nicht; Differenzierungswissen über das Judentum unter Rückbesinnung auf den Umgang mit der Bibel</w:t>
            </w:r>
          </w:p>
        </w:tc>
      </w:tr>
    </w:tbl>
    <w:p w14:paraId="4F4B0016" w14:textId="77777777" w:rsidR="004B6A4C" w:rsidRDefault="004B6A4C" w:rsidP="00476D4C">
      <w:pPr>
        <w:pStyle w:val="BPStandard"/>
        <w:widowControl w:val="0"/>
        <w:rPr>
          <w:rFonts w:asciiTheme="minorHAnsi" w:hAnsiTheme="minorHAnsi" w:cstheme="minorHAnsi"/>
          <w:b/>
          <w:sz w:val="24"/>
          <w:szCs w:val="28"/>
        </w:rPr>
      </w:pPr>
    </w:p>
    <w:p w14:paraId="0B4F2EE7" w14:textId="77777777" w:rsidR="00CC44B2" w:rsidRDefault="00CC44B2" w:rsidP="00476D4C">
      <w:pPr>
        <w:pStyle w:val="BPStandard"/>
        <w:widowControl w:val="0"/>
        <w:rPr>
          <w:rFonts w:asciiTheme="minorHAnsi" w:hAnsiTheme="minorHAnsi" w:cstheme="minorHAnsi"/>
          <w:b/>
          <w:sz w:val="24"/>
          <w:szCs w:val="28"/>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4B6A4C" w14:paraId="281A8EE2" w14:textId="77777777" w:rsidTr="000D5D7A">
        <w:tc>
          <w:tcPr>
            <w:tcW w:w="15245" w:type="dxa"/>
            <w:gridSpan w:val="5"/>
            <w:shd w:val="clear" w:color="auto" w:fill="CCC0D9" w:themeFill="accent4" w:themeFillTint="66"/>
          </w:tcPr>
          <w:p w14:paraId="77C6FE66" w14:textId="77777777" w:rsidR="004B6A4C" w:rsidRPr="001866EF" w:rsidRDefault="004B6A4C" w:rsidP="00CC44B2">
            <w:pPr>
              <w:spacing w:before="60" w:after="60"/>
              <w:jc w:val="center"/>
              <w:rPr>
                <w:rFonts w:asciiTheme="minorHAnsi" w:hAnsiTheme="minorHAnsi" w:cstheme="minorHAnsi"/>
                <w:b/>
              </w:rPr>
            </w:pPr>
            <w:r w:rsidRPr="00CC44B2">
              <w:rPr>
                <w:rFonts w:asciiTheme="minorHAnsi" w:hAnsiTheme="minorHAnsi" w:cstheme="minorHAnsi"/>
                <w:b/>
                <w:sz w:val="28"/>
                <w:szCs w:val="16"/>
              </w:rPr>
              <w:t>UE 1</w:t>
            </w:r>
            <w:r w:rsidR="00CC44B2" w:rsidRPr="00CC44B2">
              <w:rPr>
                <w:rFonts w:asciiTheme="minorHAnsi" w:hAnsiTheme="minorHAnsi" w:cstheme="minorHAnsi"/>
                <w:b/>
                <w:sz w:val="28"/>
                <w:szCs w:val="16"/>
              </w:rPr>
              <w:t>3</w:t>
            </w:r>
            <w:r w:rsidR="00184979" w:rsidRPr="00CC44B2">
              <w:rPr>
                <w:rFonts w:asciiTheme="minorHAnsi" w:hAnsiTheme="minorHAnsi" w:cstheme="minorHAnsi"/>
                <w:b/>
                <w:sz w:val="28"/>
                <w:szCs w:val="16"/>
              </w:rPr>
              <w:t xml:space="preserve"> Sterben und Tod – und was dann?</w:t>
            </w:r>
            <w:r w:rsidRPr="00CC44B2">
              <w:rPr>
                <w:rFonts w:asciiTheme="minorHAnsi" w:hAnsiTheme="minorHAnsi" w:cstheme="minorHAnsi"/>
                <w:b/>
                <w:sz w:val="28"/>
                <w:szCs w:val="16"/>
              </w:rPr>
              <w:t xml:space="preserve"> </w:t>
            </w:r>
          </w:p>
        </w:tc>
      </w:tr>
      <w:tr w:rsidR="004B6A4C" w14:paraId="47C5D49F" w14:textId="77777777" w:rsidTr="00CC44B2">
        <w:tc>
          <w:tcPr>
            <w:tcW w:w="2824" w:type="dxa"/>
            <w:shd w:val="clear" w:color="auto" w:fill="CCC0D9" w:themeFill="accent4" w:themeFillTint="66"/>
          </w:tcPr>
          <w:p w14:paraId="1DE84973" w14:textId="77777777" w:rsidR="004B6A4C" w:rsidRPr="004810E5" w:rsidRDefault="004B6A4C" w:rsidP="000D5D7A">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3272" w:type="dxa"/>
            <w:shd w:val="clear" w:color="auto" w:fill="CCC0D9" w:themeFill="accent4" w:themeFillTint="66"/>
          </w:tcPr>
          <w:p w14:paraId="73566FFB" w14:textId="77777777" w:rsidR="004B6A4C" w:rsidRPr="004810E5" w:rsidRDefault="004B6A4C" w:rsidP="000D5D7A">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2977" w:type="dxa"/>
          </w:tcPr>
          <w:p w14:paraId="5612DAA8" w14:textId="77777777" w:rsidR="004B6A4C" w:rsidRPr="004810E5" w:rsidRDefault="004B6A4C" w:rsidP="000D5D7A">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346" w:type="dxa"/>
            <w:shd w:val="clear" w:color="auto" w:fill="FFFF99"/>
          </w:tcPr>
          <w:p w14:paraId="2C5B3D38" w14:textId="77777777" w:rsidR="004B6A4C" w:rsidRPr="004810E5" w:rsidRDefault="004B6A4C" w:rsidP="000D5D7A">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43484D2F" w14:textId="77777777" w:rsidR="004B6A4C" w:rsidRPr="004810E5" w:rsidRDefault="004B6A4C" w:rsidP="000D5D7A">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184979" w14:paraId="7C7C836D" w14:textId="77777777" w:rsidTr="00CC44B2">
        <w:tc>
          <w:tcPr>
            <w:tcW w:w="2824" w:type="dxa"/>
            <w:shd w:val="clear" w:color="auto" w:fill="CCC0D9" w:themeFill="accent4" w:themeFillTint="66"/>
          </w:tcPr>
          <w:p w14:paraId="0B7ABBB8"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Schülerinnen und Schüler können</w:t>
            </w:r>
          </w:p>
          <w:p w14:paraId="7E804128" w14:textId="77777777" w:rsidR="00184979" w:rsidRPr="00C90446" w:rsidRDefault="00184979" w:rsidP="00184979">
            <w:pPr>
              <w:spacing w:before="60" w:after="60"/>
              <w:rPr>
                <w:rFonts w:asciiTheme="minorHAnsi" w:hAnsiTheme="minorHAnsi" w:cstheme="minorHAnsi"/>
              </w:rPr>
            </w:pPr>
          </w:p>
          <w:p w14:paraId="19508808" w14:textId="77777777" w:rsidR="00184979" w:rsidRPr="00C90446" w:rsidRDefault="00184979" w:rsidP="00CC44B2">
            <w:pPr>
              <w:rPr>
                <w:rFonts w:asciiTheme="minorHAnsi" w:hAnsiTheme="minorHAnsi" w:cstheme="minorHAnsi"/>
                <w:b/>
              </w:rPr>
            </w:pPr>
            <w:r w:rsidRPr="00C90446">
              <w:rPr>
                <w:rFonts w:asciiTheme="minorHAnsi" w:hAnsiTheme="minorHAnsi" w:cstheme="minorHAnsi"/>
                <w:b/>
              </w:rPr>
              <w:t>2.1.1</w:t>
            </w:r>
          </w:p>
          <w:p w14:paraId="417F4EFB" w14:textId="77777777" w:rsidR="00184979" w:rsidRPr="00184979" w:rsidRDefault="00184979" w:rsidP="00CC44B2">
            <w:pPr>
              <w:rPr>
                <w:rFonts w:asciiTheme="minorHAnsi" w:hAnsiTheme="minorHAnsi" w:cstheme="minorHAnsi"/>
              </w:rPr>
            </w:pPr>
            <w:r w:rsidRPr="00184979">
              <w:rPr>
                <w:rFonts w:asciiTheme="minorHAnsi" w:hAnsiTheme="minorHAnsi" w:cstheme="minorHAnsi"/>
              </w:rPr>
              <w:t xml:space="preserve">Situationen erfassen, in denen letzte Fragen nach Grund, Sinn, Ziel und Verantwortung des Lebens aufbrechen. </w:t>
            </w:r>
          </w:p>
          <w:p w14:paraId="4C05D63D" w14:textId="77777777" w:rsidR="00184979" w:rsidRPr="00184979" w:rsidRDefault="00184979" w:rsidP="00184979">
            <w:pPr>
              <w:spacing w:before="60" w:after="60"/>
              <w:rPr>
                <w:rFonts w:asciiTheme="minorHAnsi" w:hAnsiTheme="minorHAnsi" w:cstheme="minorHAnsi"/>
              </w:rPr>
            </w:pPr>
          </w:p>
          <w:p w14:paraId="16F8C0F3"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2.1.3</w:t>
            </w:r>
          </w:p>
          <w:p w14:paraId="600ED522"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grundlegende religiöse Ausdrucksformen (Symbole, Riten, Mythen, Räume, Zeiten)  wahrnehmen, sie in verschiedenen Kontexten erkennen, wiedergeben und sie einordnen.</w:t>
            </w:r>
          </w:p>
          <w:p w14:paraId="341375A9" w14:textId="77777777" w:rsidR="00184979" w:rsidRPr="00184979" w:rsidRDefault="00184979" w:rsidP="00184979">
            <w:pPr>
              <w:spacing w:before="60" w:after="60"/>
              <w:rPr>
                <w:rFonts w:asciiTheme="minorHAnsi" w:hAnsiTheme="minorHAnsi" w:cstheme="minorHAnsi"/>
              </w:rPr>
            </w:pPr>
          </w:p>
          <w:p w14:paraId="699594FB"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2.1.4</w:t>
            </w:r>
          </w:p>
          <w:p w14:paraId="2A81510E"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in ethischen Herausforderungen mögliche religiös bedeutsame Entscheidungssituationen identifizieren.</w:t>
            </w:r>
          </w:p>
          <w:p w14:paraId="3E0F40D5" w14:textId="77777777" w:rsidR="00184979" w:rsidRPr="00184979" w:rsidRDefault="00184979" w:rsidP="00184979">
            <w:pPr>
              <w:spacing w:before="60" w:after="60"/>
              <w:rPr>
                <w:rFonts w:asciiTheme="minorHAnsi" w:hAnsiTheme="minorHAnsi" w:cstheme="minorHAnsi"/>
              </w:rPr>
            </w:pPr>
          </w:p>
          <w:p w14:paraId="6A36EE70"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2.3.4</w:t>
            </w:r>
          </w:p>
          <w:p w14:paraId="58662E54"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Grundzüge theologischer Argumentationen miteinander vergleichen.</w:t>
            </w:r>
          </w:p>
          <w:p w14:paraId="630C3F14" w14:textId="77777777" w:rsidR="00184979" w:rsidRPr="00184979" w:rsidRDefault="00184979" w:rsidP="00184979">
            <w:pPr>
              <w:spacing w:before="60" w:after="60"/>
              <w:rPr>
                <w:rFonts w:asciiTheme="minorHAnsi" w:hAnsiTheme="minorHAnsi" w:cstheme="minorHAnsi"/>
              </w:rPr>
            </w:pPr>
          </w:p>
          <w:p w14:paraId="67DCD80D"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2.3.5</w:t>
            </w:r>
          </w:p>
          <w:p w14:paraId="1E59593F"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im Zusammenhang einer pluralen Gesellschaft einen eigenen Standpunkt zu religiösen  und ethischen Fragen einnehmen und ihn argumentativ vertreten.</w:t>
            </w:r>
          </w:p>
        </w:tc>
        <w:tc>
          <w:tcPr>
            <w:tcW w:w="3272" w:type="dxa"/>
            <w:shd w:val="clear" w:color="auto" w:fill="CCC0D9" w:themeFill="accent4" w:themeFillTint="66"/>
          </w:tcPr>
          <w:p w14:paraId="64C1764A"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 xml:space="preserve">Die Schülerinnen und Schüler können </w:t>
            </w:r>
          </w:p>
          <w:p w14:paraId="6CE3DBC2" w14:textId="77777777" w:rsidR="00184979" w:rsidRPr="00184979" w:rsidRDefault="00184979" w:rsidP="00184979">
            <w:pPr>
              <w:pStyle w:val="BPStandard"/>
              <w:spacing w:line="240" w:lineRule="auto"/>
              <w:rPr>
                <w:rFonts w:asciiTheme="minorHAnsi" w:hAnsiTheme="minorHAnsi" w:cstheme="minorHAnsi"/>
              </w:rPr>
            </w:pPr>
          </w:p>
          <w:p w14:paraId="7C728A5F" w14:textId="77777777" w:rsidR="00184979" w:rsidRPr="00C90446" w:rsidRDefault="00184979" w:rsidP="00184979">
            <w:pPr>
              <w:pStyle w:val="BPStandard"/>
              <w:spacing w:line="240" w:lineRule="auto"/>
              <w:rPr>
                <w:rFonts w:asciiTheme="minorHAnsi" w:hAnsiTheme="minorHAnsi" w:cstheme="minorHAnsi"/>
                <w:b/>
              </w:rPr>
            </w:pPr>
            <w:r w:rsidRPr="00C90446">
              <w:rPr>
                <w:rFonts w:asciiTheme="minorHAnsi" w:hAnsiTheme="minorHAnsi" w:cstheme="minorHAnsi"/>
                <w:b/>
              </w:rPr>
              <w:t>3.2.2 (2)</w:t>
            </w:r>
          </w:p>
          <w:p w14:paraId="51336A1A"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ethische Herausforderungen (Armut, Reichtum, Sexualität, Krieg und Frieden, Online-Verhalten, Lebensanfang und -ende) unter den Aspekten Nächstenliebe und Solidarität erläutern</w:t>
            </w:r>
          </w:p>
          <w:p w14:paraId="3C7A5092"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Möglichkeiten für einen christlich verantworteten Umgang mit ethischen Herausforderungen (z. B. Armut, Reichtum, Sexualität, Krieg und Frieden, Online-Verhalten, Lebensanfang und Lebensende) erläutern</w:t>
            </w:r>
          </w:p>
          <w:p w14:paraId="3B71C4CF"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Kriterien (z. B. Nächstenliebe, Gerechtigkeit) für einen christlich verantworteten Umgang mit ethischen Herausforderungen (z. B. Armut, Reichtum, Sexualität, Krieg und Frieden, Online-Verhalten, Lebensanfang und -ende) erläutern </w:t>
            </w:r>
          </w:p>
          <w:p w14:paraId="169815E3" w14:textId="77777777" w:rsidR="00184979" w:rsidRPr="00184979" w:rsidRDefault="00184979" w:rsidP="00184979">
            <w:pPr>
              <w:pStyle w:val="BPStandard"/>
              <w:spacing w:line="240" w:lineRule="auto"/>
              <w:rPr>
                <w:rFonts w:asciiTheme="minorHAnsi" w:hAnsiTheme="minorHAnsi" w:cstheme="minorHAnsi"/>
              </w:rPr>
            </w:pPr>
          </w:p>
          <w:p w14:paraId="638C7363" w14:textId="77777777" w:rsidR="00184979" w:rsidRPr="00C90446" w:rsidRDefault="00184979" w:rsidP="00184979">
            <w:pPr>
              <w:pStyle w:val="BPStandard"/>
              <w:spacing w:line="240" w:lineRule="auto"/>
              <w:rPr>
                <w:rFonts w:asciiTheme="minorHAnsi" w:hAnsiTheme="minorHAnsi" w:cstheme="minorHAnsi"/>
                <w:b/>
              </w:rPr>
            </w:pPr>
            <w:r w:rsidRPr="00C90446">
              <w:rPr>
                <w:rFonts w:asciiTheme="minorHAnsi" w:hAnsiTheme="minorHAnsi" w:cstheme="minorHAnsi"/>
                <w:b/>
              </w:rPr>
              <w:t>3.2.5 (3)</w:t>
            </w:r>
          </w:p>
          <w:p w14:paraId="1E339993"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w:t>
            </w:r>
            <w:r w:rsidRPr="00C90446">
              <w:rPr>
                <w:rFonts w:asciiTheme="minorHAnsi" w:hAnsiTheme="minorHAnsi" w:cstheme="minorHAnsi"/>
                <w:b/>
              </w:rPr>
              <w:t>M</w:t>
            </w:r>
            <w:r w:rsidRPr="00184979">
              <w:rPr>
                <w:rFonts w:asciiTheme="minorHAnsi" w:hAnsiTheme="minorHAnsi" w:cstheme="minorHAnsi"/>
              </w:rPr>
              <w:t>/</w:t>
            </w:r>
            <w:r w:rsidRPr="00C90446">
              <w:rPr>
                <w:rFonts w:asciiTheme="minorHAnsi" w:hAnsiTheme="minorHAnsi" w:cstheme="minorHAnsi"/>
                <w:b/>
              </w:rPr>
              <w:t>E</w:t>
            </w:r>
            <w:r w:rsidRPr="00184979">
              <w:rPr>
                <w:rFonts w:asciiTheme="minorHAnsi" w:hAnsiTheme="minorHAnsi" w:cstheme="minorHAnsi"/>
              </w:rPr>
              <w:t xml:space="preserve"> sich mit Deutungen von</w:t>
            </w:r>
          </w:p>
          <w:p w14:paraId="3C975280"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Kreuz und Auferstehung Jesu</w:t>
            </w:r>
          </w:p>
          <w:p w14:paraId="1444D7E3"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Christi auseinandersetzen</w:t>
            </w:r>
          </w:p>
          <w:p w14:paraId="301ADBB5" w14:textId="77777777" w:rsidR="00184979" w:rsidRPr="00184979" w:rsidRDefault="00184979" w:rsidP="00184979">
            <w:pPr>
              <w:pStyle w:val="BPStandard"/>
              <w:spacing w:line="240" w:lineRule="auto"/>
              <w:rPr>
                <w:rFonts w:asciiTheme="minorHAnsi" w:hAnsiTheme="minorHAnsi" w:cstheme="minorHAnsi"/>
              </w:rPr>
            </w:pPr>
          </w:p>
          <w:p w14:paraId="116B8A18" w14:textId="77777777" w:rsidR="00184979" w:rsidRPr="00C90446" w:rsidRDefault="00184979" w:rsidP="00184979">
            <w:pPr>
              <w:pStyle w:val="BPStandard"/>
              <w:spacing w:line="240" w:lineRule="auto"/>
              <w:rPr>
                <w:rFonts w:asciiTheme="minorHAnsi" w:hAnsiTheme="minorHAnsi" w:cstheme="minorHAnsi"/>
                <w:b/>
              </w:rPr>
            </w:pPr>
            <w:r w:rsidRPr="00C90446">
              <w:rPr>
                <w:rFonts w:asciiTheme="minorHAnsi" w:hAnsiTheme="minorHAnsi" w:cstheme="minorHAnsi"/>
                <w:b/>
              </w:rPr>
              <w:t xml:space="preserve">3.2.1 (4) </w:t>
            </w:r>
          </w:p>
          <w:p w14:paraId="659D7E4D"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Formen des Umgangs mit Endlichkeit, Sterben und Tod (z. B. Bestattungsrituale, Trauerprozesse,</w:t>
            </w:r>
          </w:p>
          <w:p w14:paraId="66034A07"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Hospizbewegung, Sterbehilfe) vergleichen</w:t>
            </w:r>
          </w:p>
          <w:p w14:paraId="273BEAA0"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w:t>
            </w:r>
            <w:r w:rsidRPr="00C90446">
              <w:rPr>
                <w:rFonts w:asciiTheme="minorHAnsi" w:hAnsiTheme="minorHAnsi" w:cstheme="minorHAnsi"/>
                <w:b/>
              </w:rPr>
              <w:t>E</w:t>
            </w:r>
            <w:r w:rsidRPr="00184979">
              <w:rPr>
                <w:rFonts w:asciiTheme="minorHAnsi" w:hAnsiTheme="minorHAnsi" w:cstheme="minorHAnsi"/>
              </w:rPr>
              <w:t xml:space="preserve"> sich mit gesellschaftlichen Formen des Umgangs mit Endlichkeit, Sterben und Tod (z. B. Bestattungsrituale, Trauerprozesse,</w:t>
            </w:r>
          </w:p>
          <w:p w14:paraId="40A4CE2C" w14:textId="77777777" w:rsidR="00184979" w:rsidRPr="00184979" w:rsidRDefault="00184979" w:rsidP="00184979">
            <w:pPr>
              <w:pStyle w:val="BPStandard"/>
              <w:spacing w:line="240" w:lineRule="auto"/>
              <w:jc w:val="left"/>
              <w:rPr>
                <w:rFonts w:asciiTheme="minorHAnsi" w:hAnsiTheme="minorHAnsi" w:cstheme="minorHAnsi"/>
              </w:rPr>
            </w:pPr>
            <w:r w:rsidRPr="00184979">
              <w:rPr>
                <w:rFonts w:asciiTheme="minorHAnsi" w:hAnsiTheme="minorHAnsi" w:cstheme="minorHAnsi"/>
              </w:rPr>
              <w:t>Hospizbewegung, Sterbehilfe) auseinandersetzen</w:t>
            </w:r>
          </w:p>
        </w:tc>
        <w:tc>
          <w:tcPr>
            <w:tcW w:w="2977" w:type="dxa"/>
          </w:tcPr>
          <w:p w14:paraId="0D8643DB" w14:textId="77777777" w:rsidR="00184979" w:rsidRPr="00184979" w:rsidRDefault="00184979" w:rsidP="00184979">
            <w:pPr>
              <w:spacing w:before="60" w:after="60"/>
              <w:rPr>
                <w:rFonts w:asciiTheme="minorHAnsi" w:hAnsiTheme="minorHAnsi" w:cstheme="minorHAnsi"/>
              </w:rPr>
            </w:pPr>
          </w:p>
        </w:tc>
        <w:tc>
          <w:tcPr>
            <w:tcW w:w="3346" w:type="dxa"/>
            <w:shd w:val="clear" w:color="auto" w:fill="FFFF99"/>
          </w:tcPr>
          <w:p w14:paraId="72E5E22D"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 xml:space="preserve">Die Schülerinnen und Schüler können </w:t>
            </w:r>
          </w:p>
          <w:p w14:paraId="7822CC55" w14:textId="77777777" w:rsidR="00184979" w:rsidRPr="00184979" w:rsidRDefault="00184979" w:rsidP="00184979">
            <w:pPr>
              <w:spacing w:before="60" w:after="60"/>
              <w:rPr>
                <w:rFonts w:asciiTheme="minorHAnsi" w:hAnsiTheme="minorHAnsi" w:cstheme="minorHAnsi"/>
              </w:rPr>
            </w:pPr>
          </w:p>
          <w:p w14:paraId="6A05DFF9"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3.2.1 (2)</w:t>
            </w:r>
          </w:p>
          <w:p w14:paraId="7E6E4079"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beschreiben, wie die Erfahrung von Sterben und Tod Menschen zum Nachdenken herausfordert</w:t>
            </w:r>
          </w:p>
          <w:p w14:paraId="66AC6D2C"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darstellen, wie die Erfahrung von Sterben und Tod Menschen zum Nachdenken herausfordert</w:t>
            </w:r>
          </w:p>
          <w:p w14:paraId="7FE51DB4"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entfalten, wie die Erfahrung von Sterben und Tod Menschen zum Nachdenken herausfordert</w:t>
            </w:r>
          </w:p>
          <w:p w14:paraId="13B171BD" w14:textId="77777777" w:rsidR="00184979" w:rsidRPr="00184979" w:rsidRDefault="00184979" w:rsidP="00184979">
            <w:pPr>
              <w:spacing w:before="60" w:after="60"/>
              <w:rPr>
                <w:rFonts w:asciiTheme="minorHAnsi" w:hAnsiTheme="minorHAnsi" w:cstheme="minorHAnsi"/>
              </w:rPr>
            </w:pPr>
          </w:p>
          <w:p w14:paraId="19651024"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3.2.1 (4)</w:t>
            </w:r>
          </w:p>
          <w:p w14:paraId="5528FC8F"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an Bestattungsritualen die christliche Hoffnung auf ein Leben nach dem Tod aufzeigen </w:t>
            </w:r>
            <w:r w:rsidRPr="00C90446">
              <w:rPr>
                <w:rFonts w:asciiTheme="minorHAnsi" w:hAnsiTheme="minorHAnsi" w:cstheme="minorHAnsi"/>
                <w:b/>
              </w:rPr>
              <w:t>M</w:t>
            </w:r>
            <w:r w:rsidRPr="00184979">
              <w:rPr>
                <w:rFonts w:asciiTheme="minorHAnsi" w:hAnsiTheme="minorHAnsi" w:cstheme="minorHAnsi"/>
              </w:rPr>
              <w:t xml:space="preserve"> an Bestattungsritualen die christliche Hoffnung auf ein Leben nach dem Tod beschreiben </w:t>
            </w:r>
          </w:p>
          <w:p w14:paraId="206DDEBB"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an Bestattungsritualen die christliche Hoffnung auf ein Leben nach dem Tod erläutern</w:t>
            </w:r>
          </w:p>
          <w:p w14:paraId="32066B2D" w14:textId="77777777" w:rsidR="00184979" w:rsidRPr="00184979" w:rsidRDefault="00184979" w:rsidP="00184979">
            <w:pPr>
              <w:spacing w:before="60" w:after="60"/>
              <w:rPr>
                <w:rFonts w:asciiTheme="minorHAnsi" w:hAnsiTheme="minorHAnsi" w:cstheme="minorHAnsi"/>
              </w:rPr>
            </w:pPr>
          </w:p>
          <w:p w14:paraId="3B4A5C83"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3.2.1 (5)</w:t>
            </w:r>
          </w:p>
          <w:p w14:paraId="2ECBEC27"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darstellen,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602F507C"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122F875B"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44686D86" w14:textId="77777777" w:rsidR="00184979" w:rsidRPr="00184979" w:rsidRDefault="00184979" w:rsidP="00184979">
            <w:pPr>
              <w:spacing w:before="60" w:after="60"/>
              <w:rPr>
                <w:rFonts w:asciiTheme="minorHAnsi" w:hAnsiTheme="minorHAnsi" w:cstheme="minorHAnsi"/>
              </w:rPr>
            </w:pPr>
          </w:p>
          <w:p w14:paraId="753E81BF"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3.2.5 (4)</w:t>
            </w:r>
          </w:p>
          <w:p w14:paraId="7A0474F1"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an einer Wundererzählung und einer Auferweckungserzählung beschreiben, dass Gott in Jesus zum Heil der Menschen wirkt (z. B. Mk 2,1-12; Mk 5,1-20; Lk 24,1-12) </w:t>
            </w:r>
          </w:p>
          <w:p w14:paraId="18074BCC"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an einer Wundererzählung und einer Auferweckungserzählung herausarbeiten, dass Gott in Jesus zum Heil der Menschen wirkt (z. B. Mk 2,1-12; Mk 5,1-20; Lk 24,1-12) </w:t>
            </w:r>
          </w:p>
          <w:p w14:paraId="6AF38987"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an einer Wundererzählung und einer Auferweckungserzählung analysieren, dass Gott in Jesus zum Heil der Menschen wirkt (z. B. Mk 2,1-12; Mk 5,1-20; Lk 24,1-12)</w:t>
            </w:r>
          </w:p>
          <w:p w14:paraId="1BEFF7A2" w14:textId="77777777" w:rsidR="00184979" w:rsidRPr="00184979" w:rsidRDefault="00184979" w:rsidP="00184979">
            <w:pPr>
              <w:spacing w:before="60" w:after="60"/>
              <w:rPr>
                <w:rFonts w:asciiTheme="minorHAnsi" w:hAnsiTheme="minorHAnsi" w:cstheme="minorHAnsi"/>
              </w:rPr>
            </w:pPr>
          </w:p>
          <w:p w14:paraId="5FFBB16E"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3.2.7 (3)</w:t>
            </w:r>
          </w:p>
          <w:p w14:paraId="55D2AFE9"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wesentliche Glaubensaussagen der abrahamitischen Religionen beschreiben (z. B. Gottesvorstellung, Bestimmung des Menschen, Deutung des Todes)</w:t>
            </w:r>
          </w:p>
          <w:p w14:paraId="0EB36D84"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wesentliche Glaubensaussagen der abrahamitischen Religionen herausarbeiten (z. B. Gottesvorstellung,</w:t>
            </w:r>
          </w:p>
          <w:p w14:paraId="147D1BB3"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Bestimmung des Menschen, Deutung des Todes)</w:t>
            </w:r>
          </w:p>
          <w:p w14:paraId="1E9C6517"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wesentliche Glaubensaussagen der abrahamitischen Religionen miteinander vergleichen (z. B. Gottesvorstellung, Bestimmung des Menschen, Deutung des Todes)</w:t>
            </w:r>
          </w:p>
          <w:p w14:paraId="70DEECA2" w14:textId="77777777" w:rsidR="00184979" w:rsidRPr="00184979" w:rsidRDefault="00184979" w:rsidP="00184979">
            <w:pPr>
              <w:spacing w:before="60" w:after="60"/>
              <w:rPr>
                <w:rFonts w:asciiTheme="minorHAnsi" w:hAnsiTheme="minorHAnsi" w:cstheme="minorHAnsi"/>
              </w:rPr>
            </w:pPr>
          </w:p>
          <w:p w14:paraId="3328F56B"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3.2.7 (4)</w:t>
            </w:r>
          </w:p>
          <w:p w14:paraId="455BD95F"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eine fernöstliche Weltreligion anhand ausgewählter Gesichtspunkte skizzieren (z. B. Gottesvorstellung, Bestimmung des Menschen, Deutung des Todes)</w:t>
            </w:r>
          </w:p>
          <w:p w14:paraId="6FAEE0A2"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eine fernöstliche Weltreligion anhand ausgewählter Gesichtspunkte beschreiben (z. B. Gottesvorstellung, Bestimmung des Menschen, Deutung des Todes)</w:t>
            </w:r>
          </w:p>
          <w:p w14:paraId="22EC9FDD"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eine fernöstliche Weltreligion anhand ausgewählter Gesichtspunkte darstellen (z. B. Gottesvorstellung, Bestimmung des Menschen, Deutung des Todes)</w:t>
            </w:r>
          </w:p>
        </w:tc>
        <w:tc>
          <w:tcPr>
            <w:tcW w:w="2826" w:type="dxa"/>
            <w:shd w:val="clear" w:color="auto" w:fill="FFFF99"/>
          </w:tcPr>
          <w:p w14:paraId="6ABDA23F"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 xml:space="preserve">Die Schülerinnen und Schüler können </w:t>
            </w:r>
          </w:p>
          <w:p w14:paraId="0806373D" w14:textId="77777777" w:rsidR="00184979" w:rsidRPr="00184979" w:rsidRDefault="00184979" w:rsidP="00184979">
            <w:pPr>
              <w:spacing w:before="60" w:after="60"/>
              <w:rPr>
                <w:rFonts w:asciiTheme="minorHAnsi" w:hAnsiTheme="minorHAnsi" w:cstheme="minorHAnsi"/>
              </w:rPr>
            </w:pPr>
          </w:p>
          <w:p w14:paraId="7181C54C"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2.1.1</w:t>
            </w:r>
          </w:p>
          <w:p w14:paraId="1A7ADFE9"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existenzielle Dimension von Situationen und Erfahrungen beschreiben</w:t>
            </w:r>
          </w:p>
          <w:p w14:paraId="76ECA550" w14:textId="77777777" w:rsidR="00184979" w:rsidRPr="00184979" w:rsidRDefault="00184979" w:rsidP="00184979">
            <w:pPr>
              <w:spacing w:before="60" w:after="60"/>
              <w:rPr>
                <w:rFonts w:asciiTheme="minorHAnsi" w:hAnsiTheme="minorHAnsi" w:cstheme="minorHAnsi"/>
              </w:rPr>
            </w:pPr>
          </w:p>
          <w:p w14:paraId="6F8EECB0"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2.1.2</w:t>
            </w:r>
          </w:p>
          <w:p w14:paraId="591B1B3D"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Situationen erfassen, in denen Fragen nach Grund, Sinn, Ziel und Verantwortung des Lebens aufbrechen</w:t>
            </w:r>
          </w:p>
          <w:p w14:paraId="7FF0E460" w14:textId="77777777" w:rsidR="00184979" w:rsidRPr="00184979" w:rsidRDefault="00184979" w:rsidP="00184979">
            <w:pPr>
              <w:spacing w:before="60" w:after="60"/>
              <w:rPr>
                <w:rFonts w:asciiTheme="minorHAnsi" w:hAnsiTheme="minorHAnsi" w:cstheme="minorHAnsi"/>
              </w:rPr>
            </w:pPr>
          </w:p>
          <w:p w14:paraId="57762252"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2.1.3</w:t>
            </w:r>
          </w:p>
          <w:p w14:paraId="6A0F8FE9"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religiöse Spuren in ihrer Lebenswelt sowie grundlegende Ausdrucksformen religiösen Glaubens beschreiben und sie in verschiedenen Kontexten wiedererkennen</w:t>
            </w:r>
          </w:p>
          <w:p w14:paraId="7210BB9A" w14:textId="77777777" w:rsidR="00184979" w:rsidRPr="00184979" w:rsidRDefault="00184979" w:rsidP="00184979">
            <w:pPr>
              <w:spacing w:before="60" w:after="60"/>
              <w:rPr>
                <w:rFonts w:asciiTheme="minorHAnsi" w:hAnsiTheme="minorHAnsi" w:cstheme="minorHAnsi"/>
              </w:rPr>
            </w:pPr>
          </w:p>
          <w:p w14:paraId="06F9FA9C"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2.2.2</w:t>
            </w:r>
          </w:p>
          <w:p w14:paraId="3F0FE94C"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ausgewählte Fachbegriffe und Glaubensaussagen sowie fachspezifische Methoden verstehen</w:t>
            </w:r>
          </w:p>
          <w:p w14:paraId="6075CC0B" w14:textId="77777777" w:rsidR="00184979" w:rsidRPr="00184979" w:rsidRDefault="00184979" w:rsidP="00184979">
            <w:pPr>
              <w:spacing w:before="60" w:after="60"/>
              <w:rPr>
                <w:rFonts w:asciiTheme="minorHAnsi" w:hAnsiTheme="minorHAnsi" w:cstheme="minorHAnsi"/>
              </w:rPr>
            </w:pPr>
          </w:p>
          <w:p w14:paraId="2221AE1F"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2.3.2</w:t>
            </w:r>
          </w:p>
          <w:p w14:paraId="012192DD"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Gemeinsamkeiten von Konfessionen, Religionen und Weltanschauungen sowie deren Unterschiede aus der Perspektive des katholischen Glaubens analysieren</w:t>
            </w:r>
          </w:p>
          <w:p w14:paraId="000BD339" w14:textId="77777777" w:rsidR="00184979" w:rsidRPr="00184979" w:rsidRDefault="00184979" w:rsidP="00184979">
            <w:pPr>
              <w:spacing w:before="60" w:after="60"/>
              <w:rPr>
                <w:rFonts w:asciiTheme="minorHAnsi" w:hAnsiTheme="minorHAnsi" w:cstheme="minorHAnsi"/>
              </w:rPr>
            </w:pPr>
          </w:p>
          <w:p w14:paraId="60B2E841"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2.3.4</w:t>
            </w:r>
          </w:p>
          <w:p w14:paraId="4A84F3F1"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Zweifel und Kritik an Religion prüfen</w:t>
            </w:r>
          </w:p>
          <w:p w14:paraId="698F4E92" w14:textId="77777777" w:rsidR="00184979" w:rsidRPr="00184979" w:rsidRDefault="00184979" w:rsidP="00184979">
            <w:pPr>
              <w:spacing w:before="60" w:after="60"/>
              <w:rPr>
                <w:rFonts w:asciiTheme="minorHAnsi" w:hAnsiTheme="minorHAnsi" w:cstheme="minorHAnsi"/>
              </w:rPr>
            </w:pPr>
          </w:p>
          <w:p w14:paraId="39C63811"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2.3.6</w:t>
            </w:r>
          </w:p>
          <w:p w14:paraId="0461B5C7"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Modelle ethischer Urteilsbildung beispielhaft anwenden</w:t>
            </w:r>
          </w:p>
          <w:p w14:paraId="33873F5A" w14:textId="77777777" w:rsidR="00184979" w:rsidRPr="00184979" w:rsidRDefault="00184979" w:rsidP="00184979">
            <w:pPr>
              <w:spacing w:before="60" w:after="60"/>
              <w:rPr>
                <w:rFonts w:asciiTheme="minorHAnsi" w:hAnsiTheme="minorHAnsi" w:cstheme="minorHAnsi"/>
              </w:rPr>
            </w:pPr>
          </w:p>
          <w:p w14:paraId="6696320A"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2.4.1</w:t>
            </w:r>
          </w:p>
          <w:p w14:paraId="2B0A9B60"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Kriterien für einen konstruktiven Dialog entwickeln und in dialogischen Situationen berücksichtigen</w:t>
            </w:r>
          </w:p>
          <w:p w14:paraId="50F78160" w14:textId="77777777" w:rsidR="00184979" w:rsidRPr="00184979" w:rsidRDefault="00184979" w:rsidP="00184979">
            <w:pPr>
              <w:spacing w:before="60" w:after="60"/>
              <w:rPr>
                <w:rFonts w:asciiTheme="minorHAnsi" w:hAnsiTheme="minorHAnsi" w:cstheme="minorHAnsi"/>
              </w:rPr>
            </w:pPr>
          </w:p>
          <w:p w14:paraId="422B0F00"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2.4.2</w:t>
            </w:r>
          </w:p>
          <w:p w14:paraId="08EB45A6"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eigene Vorstellungen zu religiösen und ethischen Fragen begründet vertreten</w:t>
            </w:r>
          </w:p>
          <w:p w14:paraId="44DBB231" w14:textId="77777777" w:rsidR="00184979" w:rsidRPr="00184979" w:rsidRDefault="00184979" w:rsidP="00184979">
            <w:pPr>
              <w:spacing w:before="60" w:after="60"/>
              <w:rPr>
                <w:rFonts w:asciiTheme="minorHAnsi" w:hAnsiTheme="minorHAnsi" w:cstheme="minorHAnsi"/>
              </w:rPr>
            </w:pPr>
          </w:p>
          <w:p w14:paraId="3B4FE72E"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2.4.4</w:t>
            </w:r>
          </w:p>
          <w:p w14:paraId="0364A056"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Perspektive eines anderen einnehmen und dadurch die eigene Perspektive erweitern</w:t>
            </w:r>
          </w:p>
          <w:p w14:paraId="4667C7CD" w14:textId="77777777" w:rsidR="00184979" w:rsidRPr="00184979" w:rsidRDefault="00184979" w:rsidP="00184979">
            <w:pPr>
              <w:spacing w:before="60" w:after="60"/>
              <w:rPr>
                <w:rFonts w:asciiTheme="minorHAnsi" w:hAnsiTheme="minorHAnsi" w:cstheme="minorHAnsi"/>
              </w:rPr>
            </w:pPr>
          </w:p>
          <w:p w14:paraId="1668E508"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2.4.5</w:t>
            </w:r>
          </w:p>
          <w:p w14:paraId="51272A6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Gemeinsamkeiten und Unterschiede von religiösen und weltanschaulichen Überzeugungen benennen und im Dialog argumentativ verwenden</w:t>
            </w:r>
          </w:p>
          <w:p w14:paraId="6692FB6C" w14:textId="77777777" w:rsidR="00184979" w:rsidRPr="00184979" w:rsidRDefault="00184979" w:rsidP="00184979">
            <w:pPr>
              <w:spacing w:before="60" w:after="60"/>
              <w:rPr>
                <w:rFonts w:asciiTheme="minorHAnsi" w:hAnsiTheme="minorHAnsi" w:cstheme="minorHAnsi"/>
              </w:rPr>
            </w:pPr>
          </w:p>
          <w:p w14:paraId="2FC4530D"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2.4.6</w:t>
            </w:r>
          </w:p>
          <w:p w14:paraId="19B2D405"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sich aus der Perspektive des katholischen Glaubens mit anderen religiösen und weltanschaulichen Überzeugungen im Dialog argumentativ auseinandersetzen</w:t>
            </w:r>
          </w:p>
        </w:tc>
      </w:tr>
      <w:tr w:rsidR="004B6A4C" w14:paraId="1E9929B5" w14:textId="77777777" w:rsidTr="00CC44B2">
        <w:trPr>
          <w:trHeight w:val="197"/>
        </w:trPr>
        <w:tc>
          <w:tcPr>
            <w:tcW w:w="6096" w:type="dxa"/>
            <w:gridSpan w:val="2"/>
            <w:shd w:val="clear" w:color="auto" w:fill="FFFF99"/>
          </w:tcPr>
          <w:p w14:paraId="4FCAF4F7" w14:textId="77777777" w:rsidR="004B6A4C" w:rsidRPr="00BC222A" w:rsidRDefault="00184979" w:rsidP="000D5D7A">
            <w:pPr>
              <w:pStyle w:val="BPStandard"/>
              <w:spacing w:line="240" w:lineRule="auto"/>
              <w:jc w:val="left"/>
              <w:rPr>
                <w:rFonts w:asciiTheme="minorHAnsi" w:hAnsiTheme="minorHAnsi" w:cstheme="minorHAnsi"/>
                <w:sz w:val="22"/>
              </w:rPr>
            </w:pPr>
            <w:r w:rsidRPr="00184979">
              <w:rPr>
                <w:rFonts w:asciiTheme="minorHAnsi" w:hAnsiTheme="minorHAnsi" w:cstheme="minorHAnsi"/>
                <w:sz w:val="22"/>
              </w:rPr>
              <w:t>Erfahrungen, Aussagen und Rituale von Sterben und Tod prägen in den verschiedenen Religionen das Leben und Handeln.</w:t>
            </w:r>
          </w:p>
        </w:tc>
        <w:tc>
          <w:tcPr>
            <w:tcW w:w="2977" w:type="dxa"/>
            <w:shd w:val="clear" w:color="auto" w:fill="auto"/>
            <w:vAlign w:val="center"/>
          </w:tcPr>
          <w:p w14:paraId="3824980C" w14:textId="77777777" w:rsidR="004B6A4C" w:rsidRPr="001F54B5" w:rsidRDefault="00184979" w:rsidP="000D5D7A">
            <w:pPr>
              <w:spacing w:before="40" w:after="40"/>
              <w:jc w:val="center"/>
              <w:rPr>
                <w:rFonts w:asciiTheme="minorHAnsi" w:hAnsiTheme="minorHAnsi" w:cstheme="minorHAnsi"/>
                <w:b/>
                <w:sz w:val="22"/>
                <w:szCs w:val="22"/>
              </w:rPr>
            </w:pPr>
            <w:r w:rsidRPr="00184979">
              <w:rPr>
                <w:rFonts w:asciiTheme="minorHAnsi" w:hAnsiTheme="minorHAnsi" w:cstheme="minorHAnsi"/>
                <w:b/>
                <w:sz w:val="22"/>
                <w:szCs w:val="22"/>
              </w:rPr>
              <w:t>Die Vorstellungen von Sterben und Tod mit dem Blick auf die Konsequenzen für das Leben und Handeln im Hier und Jetzt verbinden</w:t>
            </w:r>
          </w:p>
        </w:tc>
        <w:tc>
          <w:tcPr>
            <w:tcW w:w="6172" w:type="dxa"/>
            <w:gridSpan w:val="2"/>
            <w:shd w:val="clear" w:color="auto" w:fill="CCC0D9" w:themeFill="accent4" w:themeFillTint="66"/>
          </w:tcPr>
          <w:p w14:paraId="6EE9E8E9" w14:textId="77777777" w:rsidR="004B6A4C" w:rsidRPr="00184979" w:rsidRDefault="00184979" w:rsidP="000D5D7A">
            <w:pPr>
              <w:spacing w:before="60" w:after="60"/>
              <w:rPr>
                <w:rFonts w:asciiTheme="minorHAnsi" w:hAnsiTheme="minorHAnsi" w:cstheme="minorHAnsi"/>
              </w:rPr>
            </w:pPr>
            <w:r w:rsidRPr="00184979">
              <w:rPr>
                <w:rFonts w:asciiTheme="minorHAnsi" w:hAnsiTheme="minorHAnsi" w:cstheme="minorHAnsi"/>
              </w:rPr>
              <w:t>Die Vermischung von religiösen, konventionellen und kulturellen Aspekten im persönlichen und gesellschaftlichen Umgang mit Tod und Trauer</w:t>
            </w:r>
            <w:r>
              <w:rPr>
                <w:rFonts w:asciiTheme="minorHAnsi" w:hAnsiTheme="minorHAnsi" w:cstheme="minorHAnsi"/>
              </w:rPr>
              <w:t xml:space="preserve"> analysieren</w:t>
            </w:r>
          </w:p>
        </w:tc>
      </w:tr>
    </w:tbl>
    <w:p w14:paraId="74E1D05B" w14:textId="77777777" w:rsidR="004B6A4C" w:rsidRDefault="004B6A4C" w:rsidP="00476D4C">
      <w:pPr>
        <w:pStyle w:val="BPStandard"/>
        <w:widowControl w:val="0"/>
        <w:rPr>
          <w:rFonts w:asciiTheme="minorHAnsi" w:hAnsiTheme="minorHAnsi" w:cstheme="minorHAnsi"/>
          <w:b/>
          <w:sz w:val="24"/>
          <w:szCs w:val="28"/>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4B6A4C" w14:paraId="0FA7F2FF" w14:textId="77777777" w:rsidTr="000D5D7A">
        <w:tc>
          <w:tcPr>
            <w:tcW w:w="15245" w:type="dxa"/>
            <w:gridSpan w:val="5"/>
            <w:shd w:val="clear" w:color="auto" w:fill="CCC0D9" w:themeFill="accent4" w:themeFillTint="66"/>
          </w:tcPr>
          <w:p w14:paraId="16031777" w14:textId="77777777" w:rsidR="004B6A4C" w:rsidRPr="001866EF" w:rsidRDefault="004B6A4C" w:rsidP="00CC44B2">
            <w:pPr>
              <w:spacing w:before="60" w:after="60"/>
              <w:jc w:val="center"/>
              <w:rPr>
                <w:rFonts w:asciiTheme="minorHAnsi" w:hAnsiTheme="minorHAnsi" w:cstheme="minorHAnsi"/>
                <w:b/>
              </w:rPr>
            </w:pPr>
            <w:r w:rsidRPr="00CC44B2">
              <w:rPr>
                <w:rFonts w:asciiTheme="minorHAnsi" w:hAnsiTheme="minorHAnsi" w:cstheme="minorHAnsi"/>
                <w:b/>
                <w:sz w:val="28"/>
                <w:szCs w:val="16"/>
              </w:rPr>
              <w:t>UE 1</w:t>
            </w:r>
            <w:r w:rsidR="00184979" w:rsidRPr="00CC44B2">
              <w:rPr>
                <w:rFonts w:asciiTheme="minorHAnsi" w:hAnsiTheme="minorHAnsi" w:cstheme="minorHAnsi"/>
                <w:b/>
                <w:sz w:val="28"/>
                <w:szCs w:val="16"/>
              </w:rPr>
              <w:t>4</w:t>
            </w:r>
            <w:r w:rsidRPr="00CC44B2">
              <w:rPr>
                <w:rFonts w:asciiTheme="minorHAnsi" w:hAnsiTheme="minorHAnsi" w:cstheme="minorHAnsi"/>
                <w:b/>
                <w:sz w:val="28"/>
                <w:szCs w:val="16"/>
              </w:rPr>
              <w:t xml:space="preserve"> </w:t>
            </w:r>
            <w:r w:rsidR="00184979" w:rsidRPr="00CC44B2">
              <w:rPr>
                <w:rFonts w:asciiTheme="minorHAnsi" w:hAnsiTheme="minorHAnsi" w:cstheme="minorHAnsi"/>
                <w:b/>
                <w:sz w:val="28"/>
                <w:szCs w:val="16"/>
              </w:rPr>
              <w:t>Religion für das Leben! – Und wenn Religion „lebensfeindlich“ ist?</w:t>
            </w:r>
          </w:p>
        </w:tc>
      </w:tr>
      <w:tr w:rsidR="004B6A4C" w14:paraId="39CD746E" w14:textId="77777777" w:rsidTr="00CC44B2">
        <w:tc>
          <w:tcPr>
            <w:tcW w:w="2824" w:type="dxa"/>
            <w:shd w:val="clear" w:color="auto" w:fill="CCC0D9" w:themeFill="accent4" w:themeFillTint="66"/>
          </w:tcPr>
          <w:p w14:paraId="3921CE0B" w14:textId="77777777" w:rsidR="004B6A4C" w:rsidRPr="004810E5" w:rsidRDefault="004B6A4C" w:rsidP="000D5D7A">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3272" w:type="dxa"/>
            <w:shd w:val="clear" w:color="auto" w:fill="CCC0D9" w:themeFill="accent4" w:themeFillTint="66"/>
          </w:tcPr>
          <w:p w14:paraId="60EA58AE" w14:textId="77777777" w:rsidR="004B6A4C" w:rsidRPr="004810E5" w:rsidRDefault="004B6A4C" w:rsidP="000D5D7A">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2977" w:type="dxa"/>
          </w:tcPr>
          <w:p w14:paraId="1958FF81" w14:textId="77777777" w:rsidR="004B6A4C" w:rsidRPr="004810E5" w:rsidRDefault="004B6A4C" w:rsidP="000D5D7A">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346" w:type="dxa"/>
            <w:shd w:val="clear" w:color="auto" w:fill="FFFF99"/>
          </w:tcPr>
          <w:p w14:paraId="064EA7BF" w14:textId="77777777" w:rsidR="004B6A4C" w:rsidRPr="004810E5" w:rsidRDefault="004B6A4C" w:rsidP="000D5D7A">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1286007D" w14:textId="77777777" w:rsidR="004B6A4C" w:rsidRPr="004810E5" w:rsidRDefault="004B6A4C" w:rsidP="000D5D7A">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184979" w14:paraId="0F8DA2BC" w14:textId="77777777" w:rsidTr="00CC44B2">
        <w:tc>
          <w:tcPr>
            <w:tcW w:w="2824" w:type="dxa"/>
            <w:shd w:val="clear" w:color="auto" w:fill="CCC0D9" w:themeFill="accent4" w:themeFillTint="66"/>
          </w:tcPr>
          <w:p w14:paraId="19F88292"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Schülerinnen und Schüler können</w:t>
            </w:r>
          </w:p>
          <w:p w14:paraId="6DB5D003" w14:textId="77777777" w:rsidR="00184979" w:rsidRPr="00184979" w:rsidRDefault="00184979" w:rsidP="00184979">
            <w:pPr>
              <w:spacing w:before="60" w:after="60"/>
              <w:rPr>
                <w:rFonts w:asciiTheme="minorHAnsi" w:hAnsiTheme="minorHAnsi" w:cstheme="minorHAnsi"/>
              </w:rPr>
            </w:pPr>
          </w:p>
          <w:p w14:paraId="72F9ED09"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2.1.4</w:t>
            </w:r>
          </w:p>
          <w:p w14:paraId="79076C79"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in ethischen Herausforderungen mögliche religiös bedeutsame Entscheidungssituationen identifizieren.</w:t>
            </w:r>
          </w:p>
          <w:p w14:paraId="2CD9680D" w14:textId="77777777" w:rsidR="00184979" w:rsidRPr="00184979" w:rsidRDefault="00184979" w:rsidP="00184979">
            <w:pPr>
              <w:spacing w:before="60" w:after="60"/>
              <w:rPr>
                <w:rFonts w:asciiTheme="minorHAnsi" w:hAnsiTheme="minorHAnsi" w:cstheme="minorHAnsi"/>
              </w:rPr>
            </w:pPr>
          </w:p>
          <w:p w14:paraId="2B798B92"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2.2.4</w:t>
            </w:r>
          </w:p>
          <w:p w14:paraId="70EC3980"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den Geltungsanspruch biblischer und theologischer Texte erläutern und sie in Beziehung  zum eigenen Leben und zur gesellschaftlichen Wirklichkeit setzen.</w:t>
            </w:r>
          </w:p>
          <w:p w14:paraId="3166DF0F" w14:textId="77777777" w:rsidR="00184979" w:rsidRPr="00184979" w:rsidRDefault="00184979" w:rsidP="00184979">
            <w:pPr>
              <w:spacing w:before="60" w:after="60"/>
              <w:rPr>
                <w:rFonts w:asciiTheme="minorHAnsi" w:hAnsiTheme="minorHAnsi" w:cstheme="minorHAnsi"/>
              </w:rPr>
            </w:pPr>
          </w:p>
          <w:p w14:paraId="52880A28"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2.3.3</w:t>
            </w:r>
          </w:p>
          <w:p w14:paraId="47FA73D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ambivalente Aspekte der Religion und ihrer Praxis erläutern.</w:t>
            </w:r>
          </w:p>
          <w:p w14:paraId="6E3B4B6F" w14:textId="77777777" w:rsidR="00184979" w:rsidRPr="00184979" w:rsidRDefault="00184979" w:rsidP="00184979">
            <w:pPr>
              <w:spacing w:before="60" w:after="60"/>
              <w:rPr>
                <w:rFonts w:asciiTheme="minorHAnsi" w:hAnsiTheme="minorHAnsi" w:cstheme="minorHAnsi"/>
              </w:rPr>
            </w:pPr>
          </w:p>
          <w:p w14:paraId="73C9C7F9"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2.3.5</w:t>
            </w:r>
          </w:p>
          <w:p w14:paraId="1F0995F8"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im Zusammenhang einer pluralen Gesellschaft einen eigenen Standpunkt zu religiösen  und ethischen Fragen einnehmen und ihn argumentativ vertreten.</w:t>
            </w:r>
          </w:p>
        </w:tc>
        <w:tc>
          <w:tcPr>
            <w:tcW w:w="3272" w:type="dxa"/>
            <w:shd w:val="clear" w:color="auto" w:fill="CCC0D9" w:themeFill="accent4" w:themeFillTint="66"/>
          </w:tcPr>
          <w:p w14:paraId="4DCAFDF8"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 xml:space="preserve">Die Schülerinnen und Schüler können </w:t>
            </w:r>
          </w:p>
          <w:p w14:paraId="7F7DF9BE" w14:textId="77777777" w:rsidR="00184979" w:rsidRPr="00184979" w:rsidRDefault="00184979" w:rsidP="00184979">
            <w:pPr>
              <w:pStyle w:val="BPStandard"/>
              <w:spacing w:line="240" w:lineRule="auto"/>
              <w:rPr>
                <w:rFonts w:asciiTheme="minorHAnsi" w:hAnsiTheme="minorHAnsi" w:cstheme="minorHAnsi"/>
              </w:rPr>
            </w:pPr>
          </w:p>
          <w:p w14:paraId="1EE2E862" w14:textId="77777777" w:rsidR="00184979" w:rsidRPr="00C90446" w:rsidRDefault="00184979" w:rsidP="00184979">
            <w:pPr>
              <w:pStyle w:val="BPStandard"/>
              <w:spacing w:line="240" w:lineRule="auto"/>
              <w:rPr>
                <w:rFonts w:asciiTheme="minorHAnsi" w:hAnsiTheme="minorHAnsi" w:cstheme="minorHAnsi"/>
                <w:b/>
              </w:rPr>
            </w:pPr>
            <w:r w:rsidRPr="00C90446">
              <w:rPr>
                <w:rFonts w:asciiTheme="minorHAnsi" w:hAnsiTheme="minorHAnsi" w:cstheme="minorHAnsi"/>
                <w:b/>
              </w:rPr>
              <w:t>3.2.6 (2)</w:t>
            </w:r>
          </w:p>
          <w:p w14:paraId="01F9C2E9"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anhand exemplarischer Stationen (Alte Kirche, Reformation, Drittes Reich, Kirche heute) ausgewählte Aspekte der Kirchengeschichte beschreiben</w:t>
            </w:r>
          </w:p>
          <w:p w14:paraId="65B706CF"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anhand exemplarischer Stationen (Alte Kirche, Mittelalter, Reformation, Drittes Reich, Kirche heute) ausgewählte Aspekte der Kirchengeschichte entfalten</w:t>
            </w:r>
          </w:p>
          <w:p w14:paraId="398D2CD0"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anhand exemplarischer Stationen (Alte Kirche, Mittelalter, Reformation, Drittes Reich, Kirche heute) sich mit ausgewählten Aspekten der Kirchengeschichte auseinandersetzen</w:t>
            </w:r>
          </w:p>
          <w:p w14:paraId="77FCEA78" w14:textId="77777777" w:rsidR="00184979" w:rsidRPr="00184979" w:rsidRDefault="00184979" w:rsidP="00184979">
            <w:pPr>
              <w:pStyle w:val="BPStandard"/>
              <w:spacing w:line="240" w:lineRule="auto"/>
              <w:rPr>
                <w:rFonts w:asciiTheme="minorHAnsi" w:hAnsiTheme="minorHAnsi" w:cstheme="minorHAnsi"/>
              </w:rPr>
            </w:pPr>
          </w:p>
          <w:p w14:paraId="3CBC05AA" w14:textId="77777777" w:rsidR="00184979" w:rsidRPr="00C90446" w:rsidRDefault="00184979" w:rsidP="00184979">
            <w:pPr>
              <w:pStyle w:val="BPStandard"/>
              <w:spacing w:line="240" w:lineRule="auto"/>
              <w:rPr>
                <w:rFonts w:asciiTheme="minorHAnsi" w:hAnsiTheme="minorHAnsi" w:cstheme="minorHAnsi"/>
                <w:b/>
              </w:rPr>
            </w:pPr>
            <w:r w:rsidRPr="00C90446">
              <w:rPr>
                <w:rFonts w:asciiTheme="minorHAnsi" w:hAnsiTheme="minorHAnsi" w:cstheme="minorHAnsi"/>
                <w:b/>
              </w:rPr>
              <w:t>3.2.2 (2)</w:t>
            </w:r>
          </w:p>
          <w:p w14:paraId="14321F34"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ethische Herausforderungen (Armut, Reichtum, Sexualität, Krieg und Frieden, Online-Verhalten, Lebensanfang und-ende) unter den Aspekten Nächstenliebe und Solidarität erläutern</w:t>
            </w:r>
          </w:p>
          <w:p w14:paraId="61E3DC90"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Möglichkeiten für einen christlich verantworteten Umgang mit ethischen Herausforderungen (z. B. Armut, Reichtum, Sexualität,</w:t>
            </w:r>
          </w:p>
          <w:p w14:paraId="7D9175DF"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Krieg und Frieden, Online-Verhalten, Lebensanfang und Lebensende) erläutern</w:t>
            </w:r>
          </w:p>
          <w:p w14:paraId="5063EBFD"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Kriterien (z. B. Nächstenliebe, Gerechtigkeit) für einen christlich verantworteten Umgang mit ethischen Herausforderungen (z. B. Armut, Reichtum, Sexualität, Krieg und Frieden, Online-Verhalten, Lebensanfang und -ende) erläutern</w:t>
            </w:r>
          </w:p>
          <w:p w14:paraId="24612C0B" w14:textId="77777777" w:rsidR="00184979" w:rsidRPr="00184979" w:rsidRDefault="00184979" w:rsidP="00184979">
            <w:pPr>
              <w:pStyle w:val="BPStandard"/>
              <w:spacing w:line="240" w:lineRule="auto"/>
              <w:rPr>
                <w:rFonts w:asciiTheme="minorHAnsi" w:hAnsiTheme="minorHAnsi" w:cstheme="minorHAnsi"/>
              </w:rPr>
            </w:pPr>
          </w:p>
          <w:p w14:paraId="3EE36163" w14:textId="77777777" w:rsidR="00184979" w:rsidRPr="00C90446" w:rsidRDefault="00184979" w:rsidP="00184979">
            <w:pPr>
              <w:pStyle w:val="BPStandard"/>
              <w:spacing w:line="240" w:lineRule="auto"/>
              <w:rPr>
                <w:rFonts w:asciiTheme="minorHAnsi" w:hAnsiTheme="minorHAnsi" w:cstheme="minorHAnsi"/>
                <w:b/>
              </w:rPr>
            </w:pPr>
            <w:r w:rsidRPr="00C90446">
              <w:rPr>
                <w:rFonts w:asciiTheme="minorHAnsi" w:hAnsiTheme="minorHAnsi" w:cstheme="minorHAnsi"/>
                <w:b/>
              </w:rPr>
              <w:t>3.2.7 (2)</w:t>
            </w:r>
          </w:p>
          <w:p w14:paraId="341BE011"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lebensfeindliche und -förderliche Formen und Wirkungen von Religion und Weltanschauungen herausarbeiten</w:t>
            </w:r>
          </w:p>
          <w:p w14:paraId="2C6FC27F"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lebensfeindliche und -förderliche Formen und Wirkungen von Religion und nichtreligiösen Weltdeutungen analysieren</w:t>
            </w:r>
          </w:p>
          <w:p w14:paraId="56853F34"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zu lebensfeindlichen und -förderlichen Formen und Wirkungen von Religion und nichtreligiösen Weltdeutungen einen begründeten Standpunkt</w:t>
            </w:r>
          </w:p>
          <w:p w14:paraId="50D68927"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einnehmen</w:t>
            </w:r>
          </w:p>
          <w:p w14:paraId="51588026" w14:textId="77777777" w:rsidR="00184979" w:rsidRPr="00184979" w:rsidRDefault="00184979" w:rsidP="00184979">
            <w:pPr>
              <w:pStyle w:val="BPStandard"/>
              <w:spacing w:line="240" w:lineRule="auto"/>
              <w:rPr>
                <w:rFonts w:asciiTheme="minorHAnsi" w:hAnsiTheme="minorHAnsi" w:cstheme="minorHAnsi"/>
              </w:rPr>
            </w:pPr>
          </w:p>
          <w:p w14:paraId="4B39099F" w14:textId="77777777" w:rsidR="00184979" w:rsidRPr="00C90446" w:rsidRDefault="00184979" w:rsidP="00184979">
            <w:pPr>
              <w:pStyle w:val="BPStandard"/>
              <w:spacing w:line="240" w:lineRule="auto"/>
              <w:rPr>
                <w:rFonts w:asciiTheme="minorHAnsi" w:hAnsiTheme="minorHAnsi" w:cstheme="minorHAnsi"/>
                <w:b/>
              </w:rPr>
            </w:pPr>
            <w:r w:rsidRPr="00C90446">
              <w:rPr>
                <w:rFonts w:asciiTheme="minorHAnsi" w:hAnsiTheme="minorHAnsi" w:cstheme="minorHAnsi"/>
                <w:b/>
              </w:rPr>
              <w:t>3.2.3 (2)</w:t>
            </w:r>
          </w:p>
          <w:p w14:paraId="6632EE1A" w14:textId="77777777" w:rsidR="00184979" w:rsidRPr="00184979" w:rsidRDefault="00184979" w:rsidP="00184979">
            <w:pPr>
              <w:pStyle w:val="BPStandard"/>
              <w:spacing w:line="240" w:lineRule="auto"/>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biblische Traditionen zu Freiheit, Gerechtigkeit und Frieden (z. B. Exodustradition,</w:t>
            </w:r>
          </w:p>
          <w:p w14:paraId="4AE55760" w14:textId="77777777" w:rsidR="00184979" w:rsidRPr="00184979" w:rsidRDefault="00184979" w:rsidP="00184979">
            <w:pPr>
              <w:pStyle w:val="BPStandard"/>
              <w:spacing w:line="240" w:lineRule="auto"/>
              <w:rPr>
                <w:rFonts w:asciiTheme="minorHAnsi" w:hAnsiTheme="minorHAnsi" w:cstheme="minorHAnsi"/>
              </w:rPr>
            </w:pPr>
            <w:r w:rsidRPr="00184979">
              <w:rPr>
                <w:rFonts w:asciiTheme="minorHAnsi" w:hAnsiTheme="minorHAnsi" w:cstheme="minorHAnsi"/>
              </w:rPr>
              <w:t>Prophetie, Jesus, Paulus) darstellen</w:t>
            </w:r>
          </w:p>
          <w:p w14:paraId="5B55E859" w14:textId="77777777" w:rsidR="00184979" w:rsidRPr="00184979" w:rsidRDefault="00184979" w:rsidP="00184979">
            <w:pPr>
              <w:pStyle w:val="BPStandard"/>
              <w:spacing w:line="240" w:lineRule="auto"/>
              <w:jc w:val="left"/>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w:t>
            </w:r>
            <w:r w:rsidRPr="00C90446">
              <w:rPr>
                <w:rFonts w:asciiTheme="minorHAnsi" w:hAnsiTheme="minorHAnsi" w:cstheme="minorHAnsi"/>
                <w:b/>
              </w:rPr>
              <w:t>E</w:t>
            </w:r>
            <w:r w:rsidRPr="00184979">
              <w:rPr>
                <w:rFonts w:asciiTheme="minorHAnsi" w:hAnsiTheme="minorHAnsi" w:cstheme="minorHAnsi"/>
              </w:rPr>
              <w:t xml:space="preserve"> biblische Traditionen zu Freiheit, Gerechtigkeit und Frieden (z. B. Exodustradition, Prophetie, Jesus, Paulus) untersuchen</w:t>
            </w:r>
          </w:p>
        </w:tc>
        <w:tc>
          <w:tcPr>
            <w:tcW w:w="2977" w:type="dxa"/>
          </w:tcPr>
          <w:p w14:paraId="09BF7C72" w14:textId="77777777" w:rsidR="00184979" w:rsidRPr="00184979" w:rsidRDefault="00184979" w:rsidP="00184979">
            <w:pPr>
              <w:spacing w:before="60" w:after="60"/>
              <w:rPr>
                <w:rFonts w:asciiTheme="minorHAnsi" w:hAnsiTheme="minorHAnsi" w:cstheme="minorHAnsi"/>
              </w:rPr>
            </w:pPr>
          </w:p>
        </w:tc>
        <w:tc>
          <w:tcPr>
            <w:tcW w:w="3346" w:type="dxa"/>
            <w:shd w:val="clear" w:color="auto" w:fill="FFFF99"/>
          </w:tcPr>
          <w:p w14:paraId="1215DA4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 xml:space="preserve">Die Schülerinnen und Schüler können </w:t>
            </w:r>
          </w:p>
          <w:p w14:paraId="6B63F730" w14:textId="77777777" w:rsidR="00184979" w:rsidRPr="00184979" w:rsidRDefault="00184979" w:rsidP="00184979">
            <w:pPr>
              <w:spacing w:before="60" w:after="60"/>
              <w:rPr>
                <w:rFonts w:asciiTheme="minorHAnsi" w:hAnsiTheme="minorHAnsi" w:cstheme="minorHAnsi"/>
              </w:rPr>
            </w:pPr>
          </w:p>
          <w:p w14:paraId="750ED004"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3.2.6 (3)</w:t>
            </w:r>
          </w:p>
          <w:p w14:paraId="544F12BA"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anhand eines Beispiels skizzieren, wie das Wachsen der jungen Kirche als Wirken des Heiligen Geistes verstanden werden kann (z. B. Pfingst-hymnus: GL 342; Apg 2,1-13; Apg 2,37-47; Lieder) </w:t>
            </w:r>
          </w:p>
          <w:p w14:paraId="788E4B59"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anhand eines Beispiels beschreiben, wie das Wachsen der jungen Kirche als Wirken des Heiligen Geistes verstanden werden kann (z. B. Pfingst-hymnus: GL 342; Apg 2,1-13; Apg 2,37-47; Lieder)</w:t>
            </w:r>
          </w:p>
          <w:p w14:paraId="05ED971D"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anhand eines Beispiels herausarbeiten, wie das Wachsen der jungen Kirche als Wirken des Heiligen Geistes verstanden werden kann (z. B. Pfingsthymnus: GL 342, GL 344; Apg 2,1-13; Apg 2, 37-47; Lieder)</w:t>
            </w:r>
          </w:p>
          <w:p w14:paraId="06CAD7BB" w14:textId="77777777" w:rsidR="00184979" w:rsidRPr="00184979" w:rsidRDefault="00184979" w:rsidP="00184979">
            <w:pPr>
              <w:spacing w:before="60" w:after="60"/>
              <w:rPr>
                <w:rFonts w:asciiTheme="minorHAnsi" w:hAnsiTheme="minorHAnsi" w:cstheme="minorHAnsi"/>
              </w:rPr>
            </w:pPr>
          </w:p>
          <w:p w14:paraId="2EC2CA25"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3.2.2 (3)</w:t>
            </w:r>
          </w:p>
          <w:p w14:paraId="01D1C38A"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die Botschaft eines Propheten und das Dreifachgebot der Gottes-, Nächsten- und Selbstliebe (Mk 12,28-34) sachgemäß und aktualisierend beschreiben </w:t>
            </w:r>
          </w:p>
          <w:p w14:paraId="67472D4B"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die Botschaft eines Propheten und das Dreifachgebot der Gottes-, Nächsten- und Selbstliebe (Mk 12,28-34) sachgemäß und aktualisierend darstellen </w:t>
            </w:r>
          </w:p>
          <w:p w14:paraId="30A17DE0"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die Botschaft eines Propheten und das Dreifachgebot der Gottes-, Nächsten- und Selbstliebe (Mk 12,28-34) sachgemäß und aktualisierend erläutern</w:t>
            </w:r>
          </w:p>
          <w:p w14:paraId="3E66CCDF" w14:textId="77777777" w:rsidR="00184979" w:rsidRPr="00184979" w:rsidRDefault="00184979" w:rsidP="00184979">
            <w:pPr>
              <w:spacing w:before="60" w:after="60"/>
              <w:rPr>
                <w:rFonts w:asciiTheme="minorHAnsi" w:hAnsiTheme="minorHAnsi" w:cstheme="minorHAnsi"/>
              </w:rPr>
            </w:pPr>
          </w:p>
          <w:p w14:paraId="08CE6054"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3.2.4 (3)</w:t>
            </w:r>
          </w:p>
          <w:p w14:paraId="70523DC5"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Vorstellungen von Gott, die von Propheten und von Jesus überliefert sind, aufzeigen (z. B. Jes 61,1-3; Mt 6,5-15; Lk 4,18f.) </w:t>
            </w:r>
            <w:r w:rsidRPr="00C90446">
              <w:rPr>
                <w:rFonts w:asciiTheme="minorHAnsi" w:hAnsiTheme="minorHAnsi" w:cstheme="minorHAnsi"/>
                <w:b/>
              </w:rPr>
              <w:t>M</w:t>
            </w:r>
            <w:r w:rsidRPr="00184979">
              <w:rPr>
                <w:rFonts w:asciiTheme="minorHAnsi" w:hAnsiTheme="minorHAnsi" w:cstheme="minorHAnsi"/>
              </w:rPr>
              <w:t xml:space="preserve"> Vorstellungen von Gott, die von Propheten und von Jesus überliefert sind, darstellen (z. B. Jes 61,1-3; Mt 6,5-15; Lk 4,18f.) </w:t>
            </w:r>
            <w:r w:rsidRPr="00C90446">
              <w:rPr>
                <w:rFonts w:asciiTheme="minorHAnsi" w:hAnsiTheme="minorHAnsi" w:cstheme="minorHAnsi"/>
                <w:b/>
              </w:rPr>
              <w:t>E</w:t>
            </w:r>
            <w:r w:rsidRPr="00184979">
              <w:rPr>
                <w:rFonts w:asciiTheme="minorHAnsi" w:hAnsiTheme="minorHAnsi" w:cstheme="minorHAnsi"/>
              </w:rPr>
              <w:t xml:space="preserve"> Vorstellungen von Gott, die von Propheten und von Jesus überliefert sind, erläutern (z. B. Jes 43,1-7; Hos 11,1-9; Mt 6,5-15)</w:t>
            </w:r>
          </w:p>
          <w:p w14:paraId="1E18A4CE" w14:textId="77777777" w:rsidR="00184979" w:rsidRPr="00184979" w:rsidRDefault="00184979" w:rsidP="00184979">
            <w:pPr>
              <w:spacing w:before="60" w:after="60"/>
              <w:rPr>
                <w:rFonts w:asciiTheme="minorHAnsi" w:hAnsiTheme="minorHAnsi" w:cstheme="minorHAnsi"/>
              </w:rPr>
            </w:pPr>
          </w:p>
          <w:p w14:paraId="32773E97"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3.2.4 (4)</w:t>
            </w:r>
          </w:p>
          <w:p w14:paraId="23A8F2D6"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zeigen, dass Gewaltanwendung im Namen Gottes der christlichen Vorstellung von Gott widerspricht</w:t>
            </w:r>
            <w:r w:rsidR="00C61AC3">
              <w:rPr>
                <w:rFonts w:asciiTheme="minorHAnsi" w:hAnsiTheme="minorHAnsi" w:cstheme="minorHAnsi"/>
              </w:rPr>
              <w:t xml:space="preserve"> </w:t>
            </w:r>
            <w:r w:rsidRPr="00C61AC3">
              <w:rPr>
                <w:rFonts w:asciiTheme="minorHAnsi" w:hAnsiTheme="minorHAnsi" w:cstheme="minorHAnsi"/>
                <w:b/>
              </w:rPr>
              <w:t>M</w:t>
            </w:r>
            <w:r w:rsidRPr="00184979">
              <w:rPr>
                <w:rFonts w:asciiTheme="minorHAnsi" w:hAnsiTheme="minorHAnsi" w:cstheme="minorHAnsi"/>
              </w:rPr>
              <w:t xml:space="preserve"> beschreiben, dass Gewaltanwendung im Namen Gottes der christlichen Vorstellung von Gott widerspricht </w:t>
            </w:r>
          </w:p>
          <w:p w14:paraId="2378B643" w14:textId="77777777" w:rsidR="00184979" w:rsidRPr="00184979" w:rsidRDefault="00184979" w:rsidP="00184979">
            <w:pPr>
              <w:spacing w:before="60" w:after="60"/>
              <w:rPr>
                <w:rFonts w:asciiTheme="minorHAnsi" w:hAnsiTheme="minorHAnsi" w:cstheme="minorHAnsi"/>
              </w:rPr>
            </w:pPr>
            <w:r w:rsidRPr="00C61AC3">
              <w:rPr>
                <w:rFonts w:asciiTheme="minorHAnsi" w:hAnsiTheme="minorHAnsi" w:cstheme="minorHAnsi"/>
                <w:b/>
              </w:rPr>
              <w:t>E</w:t>
            </w:r>
            <w:r w:rsidRPr="00184979">
              <w:rPr>
                <w:rFonts w:asciiTheme="minorHAnsi" w:hAnsiTheme="minorHAnsi" w:cstheme="minorHAnsi"/>
              </w:rPr>
              <w:t xml:space="preserve"> erläutern, dass Gewaltanwendung im Namen Gottes der christlichen Vorstellung von Gott widerspricht</w:t>
            </w:r>
          </w:p>
          <w:p w14:paraId="68F4FCDB" w14:textId="77777777" w:rsidR="00184979" w:rsidRPr="00184979" w:rsidRDefault="00184979" w:rsidP="00184979">
            <w:pPr>
              <w:spacing w:before="60" w:after="60"/>
              <w:rPr>
                <w:rFonts w:asciiTheme="minorHAnsi" w:hAnsiTheme="minorHAnsi" w:cstheme="minorHAnsi"/>
              </w:rPr>
            </w:pPr>
          </w:p>
          <w:p w14:paraId="19955991"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3.2.1 (5)</w:t>
            </w:r>
          </w:p>
          <w:p w14:paraId="1199DAC2"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darstellen,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5669F81A"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entfalten, dass die christliche Sicht von der Würde und Unverfügbarkeit des Menschen in besonderer Weise herausfordert (z. B. Leben in Beziehungen, Schutz am Anfang und Ende des Lebens, Umgang mit Menschen mit Krankheit oder Behinderung, Umgang mit Heterogenität und Vielfalt) </w:t>
            </w:r>
          </w:p>
          <w:p w14:paraId="3A5FDD0E"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begründen, dass die christliche Sicht von der Würde und Unverfügbarkeit des Menschen in besonderer Weise herausfordert (z. B. Leben in Beziehungen, Schutz am Anfang und Ende des Lebens, Umgang mit Menschen mit Krankheit oder Behinderung, Umgang mit Heterogenität und Vielfalt)</w:t>
            </w:r>
          </w:p>
          <w:p w14:paraId="0AB0333D" w14:textId="77777777" w:rsidR="00184979" w:rsidRPr="00184979" w:rsidRDefault="00184979" w:rsidP="00184979">
            <w:pPr>
              <w:spacing w:before="60" w:after="60"/>
              <w:rPr>
                <w:rFonts w:asciiTheme="minorHAnsi" w:hAnsiTheme="minorHAnsi" w:cstheme="minorHAnsi"/>
              </w:rPr>
            </w:pPr>
          </w:p>
          <w:p w14:paraId="24AA53C6"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3.2.2 (4)</w:t>
            </w:r>
          </w:p>
          <w:p w14:paraId="355C97A4"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an einem Beispiel zeigen, wie kirchliche Stellungnahmen auf aktuelle ethische Herausforderungen eingehen (z. B. zur Frage der Gerechtigkeit, zum Umgang mit Medien)</w:t>
            </w:r>
          </w:p>
          <w:p w14:paraId="3C3237B5"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an einem Beispiel erläutern, wie kirchliche Stellungnahmen auf aktuelle ethische Herausforderungen eingehen (z. B. zur Frage der Gerechtigkeit, zum Umgang mit Eigentum, mit Medien)</w:t>
            </w:r>
          </w:p>
          <w:p w14:paraId="6D8FFF61"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an einem Beispiel herausarbeiten, wie kirchliche Stellungnahmen auf aktuelle ethische Herausforderungen eingehen (z. B. zur Frage der Gerechtigkeit, zum Umgang mit Ressourcen, mit Eigentum, mit Medien)</w:t>
            </w:r>
          </w:p>
          <w:p w14:paraId="48452A44" w14:textId="77777777" w:rsidR="00184979" w:rsidRPr="00184979" w:rsidRDefault="00184979" w:rsidP="00184979">
            <w:pPr>
              <w:spacing w:before="60" w:after="60"/>
              <w:rPr>
                <w:rFonts w:asciiTheme="minorHAnsi" w:hAnsiTheme="minorHAnsi" w:cstheme="minorHAnsi"/>
              </w:rPr>
            </w:pPr>
          </w:p>
          <w:p w14:paraId="207360A0"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3.2.7 (5)</w:t>
            </w:r>
          </w:p>
          <w:p w14:paraId="054E9F83"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an Beispielen zeigen, wie Vorurteile gegenüber Menschen anderer Religionen zu Konflikten führen können</w:t>
            </w:r>
          </w:p>
          <w:p w14:paraId="344A1FB6"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an Beispielen erläutern, wie Vorurteile gegenüber Menschen anderer Religionen zu Konflikten führen können</w:t>
            </w:r>
          </w:p>
          <w:p w14:paraId="1AAF48A9"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an Beispielen analysieren, wie Vorurteile gegenüber Menschen anderer Religionen oder Weltanschauungen zu Konflikten führen können</w:t>
            </w:r>
          </w:p>
          <w:p w14:paraId="51833012" w14:textId="77777777" w:rsidR="00184979" w:rsidRPr="00184979" w:rsidRDefault="00184979" w:rsidP="00184979">
            <w:pPr>
              <w:spacing w:before="60" w:after="60"/>
              <w:rPr>
                <w:rFonts w:asciiTheme="minorHAnsi" w:hAnsiTheme="minorHAnsi" w:cstheme="minorHAnsi"/>
              </w:rPr>
            </w:pPr>
          </w:p>
          <w:p w14:paraId="30D7F09E"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3.2.7 (6)</w:t>
            </w:r>
          </w:p>
          <w:p w14:paraId="67369B36"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G</w:t>
            </w:r>
            <w:r w:rsidRPr="00184979">
              <w:rPr>
                <w:rFonts w:asciiTheme="minorHAnsi" w:hAnsiTheme="minorHAnsi" w:cstheme="minorHAnsi"/>
              </w:rPr>
              <w:t xml:space="preserve"> Voraussetzungen für einen gelingenden Dialog zwischen den abrahamitischen Religionen skizzieren (z. B. Sachkenntnis, Perspektivenwechsel, Empathie)</w:t>
            </w:r>
          </w:p>
          <w:p w14:paraId="34ED6133"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M</w:t>
            </w:r>
            <w:r w:rsidRPr="00184979">
              <w:rPr>
                <w:rFonts w:asciiTheme="minorHAnsi" w:hAnsiTheme="minorHAnsi" w:cstheme="minorHAnsi"/>
              </w:rPr>
              <w:t xml:space="preserve"> Voraussetzungen für einen gelingenden Dialog zwischen den abrahamitischen Religionen aufzeigen (z. B. Sachkenntnis, Perspektivenwechsel, Empathie)</w:t>
            </w:r>
          </w:p>
          <w:p w14:paraId="11B6C1AA" w14:textId="77777777" w:rsidR="00184979" w:rsidRPr="00184979" w:rsidRDefault="00184979" w:rsidP="00184979">
            <w:pPr>
              <w:spacing w:before="60" w:after="60"/>
              <w:rPr>
                <w:rFonts w:asciiTheme="minorHAnsi" w:hAnsiTheme="minorHAnsi" w:cstheme="minorHAnsi"/>
              </w:rPr>
            </w:pPr>
            <w:r w:rsidRPr="00C90446">
              <w:rPr>
                <w:rFonts w:asciiTheme="minorHAnsi" w:hAnsiTheme="minorHAnsi" w:cstheme="minorHAnsi"/>
                <w:b/>
              </w:rPr>
              <w:t>E</w:t>
            </w:r>
            <w:r w:rsidRPr="00184979">
              <w:rPr>
                <w:rFonts w:asciiTheme="minorHAnsi" w:hAnsiTheme="minorHAnsi" w:cstheme="minorHAnsi"/>
              </w:rPr>
              <w:t xml:space="preserve"> Voraussetzungen für einen gelingenden Dialog zwischen den abrahamitischen Religionen erläutern (z. B. Sachkenntnis, Perspektivenwechsel, Empathie)</w:t>
            </w:r>
          </w:p>
        </w:tc>
        <w:tc>
          <w:tcPr>
            <w:tcW w:w="2826" w:type="dxa"/>
            <w:shd w:val="clear" w:color="auto" w:fill="FFFF99"/>
          </w:tcPr>
          <w:p w14:paraId="2B304BF5"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 xml:space="preserve">Die Schülerinnen und Schüler können </w:t>
            </w:r>
          </w:p>
          <w:p w14:paraId="76DECE7E" w14:textId="77777777" w:rsidR="00184979" w:rsidRPr="00184979" w:rsidRDefault="00184979" w:rsidP="00184979">
            <w:pPr>
              <w:spacing w:before="60" w:after="60"/>
              <w:rPr>
                <w:rFonts w:asciiTheme="minorHAnsi" w:hAnsiTheme="minorHAnsi" w:cstheme="minorHAnsi"/>
              </w:rPr>
            </w:pPr>
          </w:p>
          <w:p w14:paraId="5CA4A578"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2.1.4</w:t>
            </w:r>
          </w:p>
          <w:p w14:paraId="336CC370"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ethische Herausforderungen in der individuellen Lebensgeschichte sowie in unterschiedlichen gesellschaftlichen Handlungsfeldern wie Kultur, Wissenschaft, Politik und Wirtschaft erkennen</w:t>
            </w:r>
          </w:p>
          <w:p w14:paraId="6E92672B" w14:textId="77777777" w:rsidR="00184979" w:rsidRPr="00184979" w:rsidRDefault="00184979" w:rsidP="00184979">
            <w:pPr>
              <w:spacing w:before="60" w:after="60"/>
              <w:rPr>
                <w:rFonts w:asciiTheme="minorHAnsi" w:hAnsiTheme="minorHAnsi" w:cstheme="minorHAnsi"/>
              </w:rPr>
            </w:pPr>
          </w:p>
          <w:p w14:paraId="018CC167"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2.2.2</w:t>
            </w:r>
          </w:p>
          <w:p w14:paraId="0FE44BBC"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ausgewählte Fachbegriffe und Glaubensaussagen sowie fachspezifische Methoden verstehen</w:t>
            </w:r>
          </w:p>
          <w:p w14:paraId="443A316E" w14:textId="77777777" w:rsidR="00184979" w:rsidRPr="00184979" w:rsidRDefault="00184979" w:rsidP="00184979">
            <w:pPr>
              <w:spacing w:before="60" w:after="60"/>
              <w:rPr>
                <w:rFonts w:asciiTheme="minorHAnsi" w:hAnsiTheme="minorHAnsi" w:cstheme="minorHAnsi"/>
              </w:rPr>
            </w:pPr>
          </w:p>
          <w:p w14:paraId="07872EE8"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2.2.4</w:t>
            </w:r>
          </w:p>
          <w:p w14:paraId="681F1F4B"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biblische, lehramtliche, theologische und andere Zeugnisse christlichen Glaubens methodisch angemessen erschließen</w:t>
            </w:r>
          </w:p>
          <w:p w14:paraId="0D00761D" w14:textId="77777777" w:rsidR="00184979" w:rsidRPr="00184979" w:rsidRDefault="00184979" w:rsidP="00184979">
            <w:pPr>
              <w:spacing w:before="60" w:after="60"/>
              <w:rPr>
                <w:rFonts w:asciiTheme="minorHAnsi" w:hAnsiTheme="minorHAnsi" w:cstheme="minorHAnsi"/>
              </w:rPr>
            </w:pPr>
          </w:p>
          <w:p w14:paraId="65BFDF4B"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2.3.1</w:t>
            </w:r>
          </w:p>
          <w:p w14:paraId="0CE63942"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Relevanz von Glaubenszeugnissen und Grundaussagen des christlichen Glaubens für das Leben des Einzelnen und für die Gesellschaft prüfen</w:t>
            </w:r>
          </w:p>
          <w:p w14:paraId="772F59DD" w14:textId="77777777" w:rsidR="00184979" w:rsidRPr="00184979" w:rsidRDefault="00184979" w:rsidP="00184979">
            <w:pPr>
              <w:spacing w:before="60" w:after="60"/>
              <w:rPr>
                <w:rFonts w:asciiTheme="minorHAnsi" w:hAnsiTheme="minorHAnsi" w:cstheme="minorHAnsi"/>
              </w:rPr>
            </w:pPr>
          </w:p>
          <w:p w14:paraId="6E9758A9"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2.3.3</w:t>
            </w:r>
          </w:p>
          <w:p w14:paraId="3F314275"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lebensfördernde und lebensfeindliche Formen von Religion unterscheiden</w:t>
            </w:r>
          </w:p>
          <w:p w14:paraId="5FCF4E1B" w14:textId="77777777" w:rsidR="00184979" w:rsidRPr="00184979" w:rsidRDefault="00184979" w:rsidP="00184979">
            <w:pPr>
              <w:spacing w:before="60" w:after="60"/>
              <w:rPr>
                <w:rFonts w:asciiTheme="minorHAnsi" w:hAnsiTheme="minorHAnsi" w:cstheme="minorHAnsi"/>
              </w:rPr>
            </w:pPr>
          </w:p>
          <w:p w14:paraId="2EF44637"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2.3.4</w:t>
            </w:r>
          </w:p>
          <w:p w14:paraId="6C366EBD"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Zweifel und Kritik an Religion prüfen</w:t>
            </w:r>
          </w:p>
          <w:p w14:paraId="7F4342CA" w14:textId="77777777" w:rsidR="00184979" w:rsidRPr="00184979" w:rsidRDefault="00184979" w:rsidP="00184979">
            <w:pPr>
              <w:spacing w:before="60" w:after="60"/>
              <w:rPr>
                <w:rFonts w:asciiTheme="minorHAnsi" w:hAnsiTheme="minorHAnsi" w:cstheme="minorHAnsi"/>
              </w:rPr>
            </w:pPr>
          </w:p>
          <w:p w14:paraId="52664295"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2.3.5</w:t>
            </w:r>
          </w:p>
          <w:p w14:paraId="38152A11"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im Kontext der Pluralität einen eigenen Standpunkt zu religiösen und ethischen Fragen einnehmen und argumentativ vertreten</w:t>
            </w:r>
          </w:p>
          <w:p w14:paraId="1EFBA326" w14:textId="77777777" w:rsidR="00184979" w:rsidRPr="00184979" w:rsidRDefault="00184979" w:rsidP="00184979">
            <w:pPr>
              <w:spacing w:before="60" w:after="60"/>
              <w:rPr>
                <w:rFonts w:asciiTheme="minorHAnsi" w:hAnsiTheme="minorHAnsi" w:cstheme="minorHAnsi"/>
              </w:rPr>
            </w:pPr>
          </w:p>
          <w:p w14:paraId="36AE9B88"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2.3.6</w:t>
            </w:r>
          </w:p>
          <w:p w14:paraId="6391891F"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Modelle ethischer Urteilsbildung beispielhaft anwenden</w:t>
            </w:r>
          </w:p>
          <w:p w14:paraId="6146467F" w14:textId="77777777" w:rsidR="00184979" w:rsidRPr="00184979" w:rsidRDefault="00184979" w:rsidP="00184979">
            <w:pPr>
              <w:spacing w:before="60" w:after="60"/>
              <w:rPr>
                <w:rFonts w:asciiTheme="minorHAnsi" w:hAnsiTheme="minorHAnsi" w:cstheme="minorHAnsi"/>
              </w:rPr>
            </w:pPr>
          </w:p>
          <w:p w14:paraId="600B66FA"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2.3.7</w:t>
            </w:r>
          </w:p>
          <w:p w14:paraId="307A73C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Herausforderungen sittlichen Handelns wahrnehmen, im Kontext ihrer eigenen Biografie reflektieren und in Beziehung zu kirchlichem Glauben und Leben setzen</w:t>
            </w:r>
          </w:p>
          <w:p w14:paraId="64B8E698" w14:textId="77777777" w:rsidR="00184979" w:rsidRPr="00184979" w:rsidRDefault="00184979" w:rsidP="00184979">
            <w:pPr>
              <w:spacing w:before="60" w:after="60"/>
              <w:rPr>
                <w:rFonts w:asciiTheme="minorHAnsi" w:hAnsiTheme="minorHAnsi" w:cstheme="minorHAnsi"/>
              </w:rPr>
            </w:pPr>
          </w:p>
          <w:p w14:paraId="247349BC"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2.3.8</w:t>
            </w:r>
          </w:p>
          <w:p w14:paraId="75E07614"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Sach- und Werturteile unterscheiden</w:t>
            </w:r>
          </w:p>
          <w:p w14:paraId="3F1ED3B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sichtigen</w:t>
            </w:r>
          </w:p>
          <w:p w14:paraId="1CAD6728" w14:textId="77777777" w:rsidR="00184979" w:rsidRPr="00184979" w:rsidRDefault="00184979" w:rsidP="00184979">
            <w:pPr>
              <w:spacing w:before="60" w:after="60"/>
              <w:rPr>
                <w:rFonts w:asciiTheme="minorHAnsi" w:hAnsiTheme="minorHAnsi" w:cstheme="minorHAnsi"/>
              </w:rPr>
            </w:pPr>
          </w:p>
          <w:p w14:paraId="435B222D"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2.4.2</w:t>
            </w:r>
          </w:p>
          <w:p w14:paraId="1A3AFE7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eigene Vorstellungen zu religiösen und ethischen Fragen begründet vertreten</w:t>
            </w:r>
          </w:p>
          <w:p w14:paraId="644157E6" w14:textId="77777777" w:rsidR="00184979" w:rsidRPr="00184979" w:rsidRDefault="00184979" w:rsidP="00184979">
            <w:pPr>
              <w:spacing w:before="60" w:after="60"/>
              <w:rPr>
                <w:rFonts w:asciiTheme="minorHAnsi" w:hAnsiTheme="minorHAnsi" w:cstheme="minorHAnsi"/>
              </w:rPr>
            </w:pPr>
          </w:p>
          <w:p w14:paraId="39D5FAA1"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2.4.3</w:t>
            </w:r>
          </w:p>
          <w:p w14:paraId="60FCD7CA"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erworbenes Wissen zu religiösen und ethischen Fragen verständlich erklären</w:t>
            </w:r>
          </w:p>
          <w:p w14:paraId="5EEF5066" w14:textId="77777777" w:rsidR="00184979" w:rsidRPr="00184979" w:rsidRDefault="00184979" w:rsidP="00184979">
            <w:pPr>
              <w:spacing w:before="60" w:after="60"/>
              <w:rPr>
                <w:rFonts w:asciiTheme="minorHAnsi" w:hAnsiTheme="minorHAnsi" w:cstheme="minorHAnsi"/>
              </w:rPr>
            </w:pPr>
          </w:p>
          <w:p w14:paraId="1DEC481A" w14:textId="77777777" w:rsidR="00184979" w:rsidRPr="00C90446" w:rsidRDefault="00184979" w:rsidP="00184979">
            <w:pPr>
              <w:spacing w:before="60" w:after="60"/>
              <w:rPr>
                <w:rFonts w:asciiTheme="minorHAnsi" w:hAnsiTheme="minorHAnsi" w:cstheme="minorHAnsi"/>
                <w:b/>
              </w:rPr>
            </w:pPr>
            <w:r w:rsidRPr="00C90446">
              <w:rPr>
                <w:rFonts w:asciiTheme="minorHAnsi" w:hAnsiTheme="minorHAnsi" w:cstheme="minorHAnsi"/>
                <w:b/>
              </w:rPr>
              <w:t>2.5.5</w:t>
            </w:r>
          </w:p>
          <w:p w14:paraId="0C96C844" w14:textId="77777777" w:rsidR="00184979" w:rsidRPr="00184979" w:rsidRDefault="00184979" w:rsidP="00184979">
            <w:pPr>
              <w:spacing w:before="60" w:after="60"/>
              <w:rPr>
                <w:rFonts w:asciiTheme="minorHAnsi" w:hAnsiTheme="minorHAnsi" w:cstheme="minorHAnsi"/>
              </w:rPr>
            </w:pPr>
            <w:r w:rsidRPr="00184979">
              <w:rPr>
                <w:rFonts w:asciiTheme="minorHAnsi" w:hAnsiTheme="minorHAnsi" w:cstheme="minorHAnsi"/>
              </w:rPr>
              <w:t>die Präsentation des eigenen Standpunkts und anderer Positionen medial und adressatenbezogen aufbereiten</w:t>
            </w:r>
          </w:p>
        </w:tc>
      </w:tr>
      <w:tr w:rsidR="004B6A4C" w14:paraId="7E277C51" w14:textId="77777777" w:rsidTr="00CC44B2">
        <w:trPr>
          <w:trHeight w:val="197"/>
        </w:trPr>
        <w:tc>
          <w:tcPr>
            <w:tcW w:w="6096" w:type="dxa"/>
            <w:gridSpan w:val="2"/>
            <w:shd w:val="clear" w:color="auto" w:fill="FFFF99"/>
          </w:tcPr>
          <w:p w14:paraId="47A8CB75" w14:textId="77777777" w:rsidR="004B6A4C" w:rsidRPr="00BC222A" w:rsidRDefault="00184979" w:rsidP="000D5D7A">
            <w:pPr>
              <w:pStyle w:val="BPStandard"/>
              <w:spacing w:line="240" w:lineRule="auto"/>
              <w:jc w:val="left"/>
              <w:rPr>
                <w:rFonts w:asciiTheme="minorHAnsi" w:hAnsiTheme="minorHAnsi" w:cstheme="minorHAnsi"/>
                <w:sz w:val="22"/>
              </w:rPr>
            </w:pPr>
            <w:r w:rsidRPr="00184979">
              <w:rPr>
                <w:rFonts w:asciiTheme="minorHAnsi" w:hAnsiTheme="minorHAnsi" w:cstheme="minorHAnsi"/>
                <w:sz w:val="22"/>
              </w:rPr>
              <w:t>Die biblische Botschaft und die Entstehungsgeschichte der Kirche deuten auf den universalen Frieden für die Menschheit. Aber auch die weitere Geschichte der Kirche ist – wie die Geschichte der anderen Religionen - von Gewalt und Missverstehen geprägt. Ausgehend von der befreienden und Frieden verheißenden wie Frieden fordernden Botschaft des Evangeliums sollen Konfliktfelder ethischen Handelns analysiert und Konfliktstrategien erarbeitet werden.</w:t>
            </w:r>
          </w:p>
        </w:tc>
        <w:tc>
          <w:tcPr>
            <w:tcW w:w="2977" w:type="dxa"/>
            <w:shd w:val="clear" w:color="auto" w:fill="auto"/>
            <w:vAlign w:val="center"/>
          </w:tcPr>
          <w:p w14:paraId="31921415" w14:textId="77777777" w:rsidR="004B6A4C" w:rsidRPr="001F54B5" w:rsidRDefault="00184979" w:rsidP="00184979">
            <w:pPr>
              <w:spacing w:before="40" w:after="40"/>
              <w:jc w:val="center"/>
              <w:rPr>
                <w:rFonts w:asciiTheme="minorHAnsi" w:hAnsiTheme="minorHAnsi" w:cstheme="minorHAnsi"/>
                <w:b/>
                <w:sz w:val="22"/>
                <w:szCs w:val="22"/>
              </w:rPr>
            </w:pPr>
            <w:r w:rsidRPr="00184979">
              <w:rPr>
                <w:rFonts w:asciiTheme="minorHAnsi" w:hAnsiTheme="minorHAnsi" w:cstheme="minorHAnsi"/>
                <w:b/>
                <w:sz w:val="22"/>
                <w:szCs w:val="22"/>
              </w:rPr>
              <w:t xml:space="preserve">Die Frieden stiftende und jeglicher sinnlosen Gewalt widersprechende </w:t>
            </w:r>
            <w:r>
              <w:rPr>
                <w:rFonts w:asciiTheme="minorHAnsi" w:hAnsiTheme="minorHAnsi" w:cstheme="minorHAnsi"/>
                <w:b/>
                <w:sz w:val="22"/>
                <w:szCs w:val="22"/>
              </w:rPr>
              <w:t>Aufgabe</w:t>
            </w:r>
            <w:r w:rsidRPr="00184979">
              <w:rPr>
                <w:rFonts w:asciiTheme="minorHAnsi" w:hAnsiTheme="minorHAnsi" w:cstheme="minorHAnsi"/>
                <w:b/>
                <w:sz w:val="22"/>
                <w:szCs w:val="22"/>
              </w:rPr>
              <w:t xml:space="preserve"> des Christentums wie der anderen Weltreligionen herausarbeiten</w:t>
            </w:r>
          </w:p>
        </w:tc>
        <w:tc>
          <w:tcPr>
            <w:tcW w:w="6172" w:type="dxa"/>
            <w:gridSpan w:val="2"/>
            <w:shd w:val="clear" w:color="auto" w:fill="CCC0D9" w:themeFill="accent4" w:themeFillTint="66"/>
          </w:tcPr>
          <w:p w14:paraId="4C193588" w14:textId="77777777" w:rsidR="004B6A4C" w:rsidRPr="00184979" w:rsidRDefault="00184979" w:rsidP="000D5D7A">
            <w:pPr>
              <w:spacing w:before="60" w:after="60"/>
              <w:rPr>
                <w:rFonts w:asciiTheme="minorHAnsi" w:hAnsiTheme="minorHAnsi" w:cstheme="minorHAnsi"/>
                <w:sz w:val="22"/>
                <w:szCs w:val="22"/>
              </w:rPr>
            </w:pPr>
            <w:r w:rsidRPr="00184979">
              <w:rPr>
                <w:rFonts w:asciiTheme="minorHAnsi" w:hAnsiTheme="minorHAnsi" w:cstheme="minorHAnsi"/>
                <w:sz w:val="22"/>
                <w:szCs w:val="22"/>
              </w:rPr>
              <w:t>Religion steht in der Geschichte der Menschheit für Freiheit – aber auch für Krieg und Gewalt. Deshalb braucht Religion das Kriterium des Evangeliums</w:t>
            </w:r>
          </w:p>
        </w:tc>
      </w:tr>
    </w:tbl>
    <w:p w14:paraId="4BD92E6E" w14:textId="77777777" w:rsidR="004B6A4C" w:rsidRDefault="004B6A4C" w:rsidP="00CC44B2">
      <w:pPr>
        <w:pStyle w:val="BPStandard"/>
        <w:widowControl w:val="0"/>
        <w:rPr>
          <w:rFonts w:asciiTheme="minorHAnsi" w:hAnsiTheme="minorHAnsi" w:cstheme="minorHAnsi"/>
          <w:b/>
          <w:sz w:val="24"/>
          <w:szCs w:val="28"/>
        </w:rPr>
      </w:pPr>
    </w:p>
    <w:sectPr w:rsidR="004B6A4C" w:rsidSect="00476D4C">
      <w:headerReference w:type="default" r:id="rId7"/>
      <w:footerReference w:type="default" r:id="rId8"/>
      <w:pgSz w:w="16838" w:h="11906" w:orient="landscape" w:code="9"/>
      <w:pgMar w:top="567" w:right="1418" w:bottom="425"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F1EC" w14:textId="77777777" w:rsidR="00BC4161" w:rsidRDefault="00BC4161" w:rsidP="000D63F3">
      <w:r>
        <w:separator/>
      </w:r>
    </w:p>
  </w:endnote>
  <w:endnote w:type="continuationSeparator" w:id="0">
    <w:p w14:paraId="7C0DB5FF" w14:textId="77777777" w:rsidR="00BC4161" w:rsidRDefault="00BC4161" w:rsidP="000D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3861"/>
      <w:docPartObj>
        <w:docPartGallery w:val="Page Numbers (Bottom of Page)"/>
        <w:docPartUnique/>
      </w:docPartObj>
    </w:sdtPr>
    <w:sdtEndPr/>
    <w:sdtContent>
      <w:p w14:paraId="1EB9DC8D" w14:textId="77777777" w:rsidR="00520187" w:rsidRDefault="00520187">
        <w:pPr>
          <w:pStyle w:val="Fuzeile"/>
          <w:jc w:val="right"/>
        </w:pPr>
        <w:r>
          <w:fldChar w:fldCharType="begin"/>
        </w:r>
        <w:r>
          <w:instrText xml:space="preserve"> PAGE   \* MERGEFORMAT </w:instrText>
        </w:r>
        <w:r>
          <w:fldChar w:fldCharType="separate"/>
        </w:r>
        <w:r w:rsidR="00781956">
          <w:rPr>
            <w:noProof/>
          </w:rPr>
          <w:t>35</w:t>
        </w:r>
        <w:r>
          <w:rPr>
            <w:noProof/>
          </w:rPr>
          <w:fldChar w:fldCharType="end"/>
        </w:r>
      </w:p>
    </w:sdtContent>
  </w:sdt>
  <w:p w14:paraId="5B4EDFF1" w14:textId="77777777" w:rsidR="00520187" w:rsidRDefault="005201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074D" w14:textId="77777777" w:rsidR="00BC4161" w:rsidRDefault="00BC4161" w:rsidP="000D63F3">
      <w:r>
        <w:separator/>
      </w:r>
    </w:p>
  </w:footnote>
  <w:footnote w:type="continuationSeparator" w:id="0">
    <w:p w14:paraId="05D55865" w14:textId="77777777" w:rsidR="00BC4161" w:rsidRDefault="00BC4161" w:rsidP="000D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4C7B" w14:textId="77777777" w:rsidR="00520187" w:rsidRPr="00D02491" w:rsidRDefault="00520187" w:rsidP="00D02491">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A</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30467709">
    <w:abstractNumId w:val="0"/>
  </w:num>
  <w:num w:numId="2" w16cid:durableId="163054403">
    <w:abstractNumId w:val="1"/>
  </w:num>
  <w:num w:numId="3" w16cid:durableId="782462424">
    <w:abstractNumId w:val="2"/>
  </w:num>
  <w:num w:numId="4" w16cid:durableId="104037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F3"/>
    <w:rsid w:val="00016F50"/>
    <w:rsid w:val="00022B81"/>
    <w:rsid w:val="000B41D1"/>
    <w:rsid w:val="000B46D6"/>
    <w:rsid w:val="000D5D7A"/>
    <w:rsid w:val="000D63F3"/>
    <w:rsid w:val="000E3793"/>
    <w:rsid w:val="001178B0"/>
    <w:rsid w:val="0014107F"/>
    <w:rsid w:val="0014652C"/>
    <w:rsid w:val="00146A6D"/>
    <w:rsid w:val="001735CE"/>
    <w:rsid w:val="00184979"/>
    <w:rsid w:val="001F54B5"/>
    <w:rsid w:val="00201314"/>
    <w:rsid w:val="00206441"/>
    <w:rsid w:val="00216421"/>
    <w:rsid w:val="00226A72"/>
    <w:rsid w:val="00251FBB"/>
    <w:rsid w:val="002E18A7"/>
    <w:rsid w:val="00365309"/>
    <w:rsid w:val="00385CB0"/>
    <w:rsid w:val="003948BB"/>
    <w:rsid w:val="003B0CF6"/>
    <w:rsid w:val="003B228A"/>
    <w:rsid w:val="003C3E83"/>
    <w:rsid w:val="003F1931"/>
    <w:rsid w:val="00401155"/>
    <w:rsid w:val="00401327"/>
    <w:rsid w:val="0041113B"/>
    <w:rsid w:val="00417272"/>
    <w:rsid w:val="00424D8D"/>
    <w:rsid w:val="004752D3"/>
    <w:rsid w:val="00476D4C"/>
    <w:rsid w:val="00477BD9"/>
    <w:rsid w:val="004A2980"/>
    <w:rsid w:val="004A3DEF"/>
    <w:rsid w:val="004B6A4C"/>
    <w:rsid w:val="004F3D77"/>
    <w:rsid w:val="00520187"/>
    <w:rsid w:val="005333E0"/>
    <w:rsid w:val="00540241"/>
    <w:rsid w:val="0054589D"/>
    <w:rsid w:val="00545EDB"/>
    <w:rsid w:val="00553840"/>
    <w:rsid w:val="00557F27"/>
    <w:rsid w:val="00561DEE"/>
    <w:rsid w:val="00591895"/>
    <w:rsid w:val="005C4ACF"/>
    <w:rsid w:val="005D3187"/>
    <w:rsid w:val="005E336B"/>
    <w:rsid w:val="005E4FE2"/>
    <w:rsid w:val="00617575"/>
    <w:rsid w:val="00635A60"/>
    <w:rsid w:val="006466BC"/>
    <w:rsid w:val="00653E43"/>
    <w:rsid w:val="006A3BAA"/>
    <w:rsid w:val="00725D75"/>
    <w:rsid w:val="00756CB7"/>
    <w:rsid w:val="00765A53"/>
    <w:rsid w:val="00781956"/>
    <w:rsid w:val="007C5188"/>
    <w:rsid w:val="007C7DA5"/>
    <w:rsid w:val="007E29FA"/>
    <w:rsid w:val="00815C57"/>
    <w:rsid w:val="008354C6"/>
    <w:rsid w:val="00857B7F"/>
    <w:rsid w:val="00893DCC"/>
    <w:rsid w:val="008C3BC0"/>
    <w:rsid w:val="008D5B08"/>
    <w:rsid w:val="008F30E3"/>
    <w:rsid w:val="008F7145"/>
    <w:rsid w:val="008F75C8"/>
    <w:rsid w:val="00905564"/>
    <w:rsid w:val="0095075E"/>
    <w:rsid w:val="00967543"/>
    <w:rsid w:val="00972252"/>
    <w:rsid w:val="009730C0"/>
    <w:rsid w:val="0099147B"/>
    <w:rsid w:val="009926F1"/>
    <w:rsid w:val="009A3703"/>
    <w:rsid w:val="009A5F5B"/>
    <w:rsid w:val="009B311A"/>
    <w:rsid w:val="00A6039C"/>
    <w:rsid w:val="00A85041"/>
    <w:rsid w:val="00AA27C5"/>
    <w:rsid w:val="00AA3216"/>
    <w:rsid w:val="00AD089F"/>
    <w:rsid w:val="00AD0D80"/>
    <w:rsid w:val="00AD1BE4"/>
    <w:rsid w:val="00AE52F6"/>
    <w:rsid w:val="00B211D3"/>
    <w:rsid w:val="00B30267"/>
    <w:rsid w:val="00B35F49"/>
    <w:rsid w:val="00B61C69"/>
    <w:rsid w:val="00B71852"/>
    <w:rsid w:val="00B722B4"/>
    <w:rsid w:val="00B7375A"/>
    <w:rsid w:val="00BB6E97"/>
    <w:rsid w:val="00BC4161"/>
    <w:rsid w:val="00C44DDF"/>
    <w:rsid w:val="00C47B65"/>
    <w:rsid w:val="00C61AC3"/>
    <w:rsid w:val="00C649F8"/>
    <w:rsid w:val="00C85B00"/>
    <w:rsid w:val="00C90446"/>
    <w:rsid w:val="00CC44B2"/>
    <w:rsid w:val="00CE49AF"/>
    <w:rsid w:val="00CF080E"/>
    <w:rsid w:val="00D02491"/>
    <w:rsid w:val="00D04A64"/>
    <w:rsid w:val="00D11F98"/>
    <w:rsid w:val="00D25C73"/>
    <w:rsid w:val="00D37C27"/>
    <w:rsid w:val="00D4045B"/>
    <w:rsid w:val="00D41E20"/>
    <w:rsid w:val="00D55C31"/>
    <w:rsid w:val="00D747FF"/>
    <w:rsid w:val="00DD4F5C"/>
    <w:rsid w:val="00E06855"/>
    <w:rsid w:val="00E32A24"/>
    <w:rsid w:val="00E330C6"/>
    <w:rsid w:val="00E50D30"/>
    <w:rsid w:val="00E7439C"/>
    <w:rsid w:val="00EC6363"/>
    <w:rsid w:val="00F01397"/>
    <w:rsid w:val="00F2270D"/>
    <w:rsid w:val="00F51F8B"/>
    <w:rsid w:val="00F53A3F"/>
    <w:rsid w:val="00F83C2B"/>
    <w:rsid w:val="00F9785E"/>
    <w:rsid w:val="00FA05FE"/>
    <w:rsid w:val="00FC1EFA"/>
    <w:rsid w:val="00FC529D"/>
    <w:rsid w:val="00FE0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0C3672"/>
  <w15:docId w15:val="{8E74C3D2-130A-40FA-9E4F-2F93313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3F3"/>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0D63F3"/>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0D63F3"/>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0D63F3"/>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0D63F3"/>
    <w:pPr>
      <w:spacing w:before="60" w:after="60" w:line="360" w:lineRule="auto"/>
      <w:jc w:val="both"/>
    </w:pPr>
    <w:rPr>
      <w:rFonts w:ascii="Arial" w:eastAsia="Calibri" w:hAnsi="Arial" w:cs="Arial"/>
      <w:szCs w:val="20"/>
    </w:rPr>
  </w:style>
  <w:style w:type="character" w:customStyle="1" w:styleId="BPStandardZchn">
    <w:name w:val="BP_Standard Zchn"/>
    <w:link w:val="BPStandard"/>
    <w:rsid w:val="000D63F3"/>
    <w:rPr>
      <w:rFonts w:ascii="Arial" w:eastAsia="Calibri" w:hAnsi="Arial" w:cs="Arial"/>
      <w:szCs w:val="20"/>
    </w:rPr>
  </w:style>
  <w:style w:type="paragraph" w:customStyle="1" w:styleId="BPberschrift4">
    <w:name w:val="BP_Überschrift4"/>
    <w:basedOn w:val="BPberschrift3"/>
    <w:uiPriority w:val="1"/>
    <w:qFormat/>
    <w:rsid w:val="000D63F3"/>
    <w:pPr>
      <w:numPr>
        <w:ilvl w:val="3"/>
      </w:numPr>
      <w:tabs>
        <w:tab w:val="num" w:pos="360"/>
      </w:tabs>
      <w:ind w:left="862" w:hanging="862"/>
    </w:pPr>
    <w:rPr>
      <w:sz w:val="22"/>
    </w:rPr>
  </w:style>
  <w:style w:type="table" w:styleId="Tabellenraster">
    <w:name w:val="Table Grid"/>
    <w:basedOn w:val="NormaleTabelle"/>
    <w:uiPriority w:val="59"/>
    <w:rsid w:val="000D63F3"/>
    <w:rPr>
      <w:rFonts w:ascii="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0D63F3"/>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0D63F3"/>
    <w:rPr>
      <w:color w:val="0000FF" w:themeColor="hyperlink"/>
      <w:u w:val="single"/>
    </w:rPr>
  </w:style>
  <w:style w:type="paragraph" w:styleId="Kopfzeile">
    <w:name w:val="header"/>
    <w:basedOn w:val="Standard"/>
    <w:link w:val="KopfzeileZchn"/>
    <w:uiPriority w:val="99"/>
    <w:unhideWhenUsed/>
    <w:rsid w:val="000D63F3"/>
    <w:pPr>
      <w:tabs>
        <w:tab w:val="center" w:pos="4536"/>
        <w:tab w:val="right" w:pos="9072"/>
      </w:tabs>
    </w:pPr>
  </w:style>
  <w:style w:type="character" w:customStyle="1" w:styleId="KopfzeileZchn">
    <w:name w:val="Kopfzeile Zchn"/>
    <w:basedOn w:val="Absatz-Standardschriftart"/>
    <w:link w:val="Kopfzeile"/>
    <w:uiPriority w:val="99"/>
    <w:rsid w:val="000D63F3"/>
    <w:rPr>
      <w:szCs w:val="20"/>
    </w:rPr>
  </w:style>
  <w:style w:type="paragraph" w:styleId="Fuzeile">
    <w:name w:val="footer"/>
    <w:basedOn w:val="Standard"/>
    <w:link w:val="FuzeileZchn"/>
    <w:uiPriority w:val="99"/>
    <w:unhideWhenUsed/>
    <w:rsid w:val="000D63F3"/>
    <w:pPr>
      <w:tabs>
        <w:tab w:val="center" w:pos="4536"/>
        <w:tab w:val="right" w:pos="9072"/>
      </w:tabs>
    </w:pPr>
  </w:style>
  <w:style w:type="character" w:customStyle="1" w:styleId="FuzeileZchn">
    <w:name w:val="Fußzeile Zchn"/>
    <w:basedOn w:val="Absatz-Standardschriftart"/>
    <w:link w:val="Fuzeile"/>
    <w:uiPriority w:val="99"/>
    <w:rsid w:val="000D63F3"/>
    <w:rPr>
      <w:szCs w:val="20"/>
    </w:rPr>
  </w:style>
  <w:style w:type="paragraph" w:styleId="Sprechblasentext">
    <w:name w:val="Balloon Text"/>
    <w:basedOn w:val="Standard"/>
    <w:link w:val="SprechblasentextZchn"/>
    <w:uiPriority w:val="99"/>
    <w:semiHidden/>
    <w:unhideWhenUsed/>
    <w:rsid w:val="000D63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3F3"/>
    <w:rPr>
      <w:rFonts w:ascii="Tahoma" w:hAnsi="Tahoma" w:cs="Tahoma"/>
      <w:sz w:val="16"/>
      <w:szCs w:val="16"/>
    </w:rPr>
  </w:style>
  <w:style w:type="paragraph" w:customStyle="1" w:styleId="BPPKTeilkompetenzListe">
    <w:name w:val="BP_PK_Teilkompetenz_Liste"/>
    <w:basedOn w:val="BPStandard"/>
    <w:uiPriority w:val="1"/>
    <w:qFormat/>
    <w:rsid w:val="000D63F3"/>
    <w:pPr>
      <w:tabs>
        <w:tab w:val="left" w:pos="357"/>
      </w:tabs>
      <w:jc w:val="left"/>
    </w:pPr>
  </w:style>
  <w:style w:type="paragraph" w:styleId="KeinLeerraum">
    <w:name w:val="No Spacing"/>
    <w:link w:val="KeinLeerraumZchn"/>
    <w:uiPriority w:val="1"/>
    <w:qFormat/>
    <w:rsid w:val="00E50D30"/>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E50D30"/>
    <w:rPr>
      <w:rFonts w:asciiTheme="minorHAnsi" w:eastAsiaTheme="minorEastAsia" w:hAnsiTheme="minorHAnsi" w:cstheme="minorBidi"/>
      <w:sz w:val="22"/>
      <w:szCs w:val="22"/>
      <w:lang w:eastAsia="en-US"/>
    </w:rPr>
  </w:style>
  <w:style w:type="table" w:customStyle="1" w:styleId="Tabellenraster1">
    <w:name w:val="Tabellenraster1"/>
    <w:basedOn w:val="NormaleTabelle"/>
    <w:next w:val="Tabellenraster"/>
    <w:uiPriority w:val="59"/>
    <w:rsid w:val="00F51F8B"/>
    <w:rPr>
      <w:rFonts w:ascii="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8E313152-BABA-4073-BBDF-F2BA2E5E75EE}"/>
</file>

<file path=customXml/itemProps2.xml><?xml version="1.0" encoding="utf-8"?>
<ds:datastoreItem xmlns:ds="http://schemas.openxmlformats.org/officeDocument/2006/customXml" ds:itemID="{D094C2AA-06A1-41B4-95FC-81D0BED13391}"/>
</file>

<file path=customXml/itemProps3.xml><?xml version="1.0" encoding="utf-8"?>
<ds:datastoreItem xmlns:ds="http://schemas.openxmlformats.org/officeDocument/2006/customXml" ds:itemID="{503D87DA-0E6C-445A-9AB4-AB6167C511C6}"/>
</file>

<file path=docProps/app.xml><?xml version="1.0" encoding="utf-8"?>
<Properties xmlns="http://schemas.openxmlformats.org/officeDocument/2006/extended-properties" xmlns:vt="http://schemas.openxmlformats.org/officeDocument/2006/docPropsVTypes">
  <Template>Normal</Template>
  <TotalTime>0</TotalTime>
  <Pages>45</Pages>
  <Words>12873</Words>
  <Characters>81100</Characters>
  <Application>Microsoft Office Word</Application>
  <DocSecurity>0</DocSecurity>
  <Lines>675</Lines>
  <Paragraphs>187</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93786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Müllerschön, Bernd</cp:lastModifiedBy>
  <cp:revision>2</cp:revision>
  <cp:lastPrinted>2017-01-11T09:19:00Z</cp:lastPrinted>
  <dcterms:created xsi:type="dcterms:W3CDTF">2024-02-13T07:31:00Z</dcterms:created>
  <dcterms:modified xsi:type="dcterms:W3CDTF">2024-02-13T07:31:00Z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